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F72B75">
        <w:tc>
          <w:tcPr>
            <w:tcW w:w="4788" w:type="dxa"/>
          </w:tcPr>
          <w:p w:rsidR="00F72B75" w:rsidRDefault="007E7B62">
            <w:proofErr w:type="spellStart"/>
            <w:r>
              <w:rPr>
                <w:rFonts w:ascii="Helvetica Neue" w:hAnsi="Helvetica Neue"/>
                <w:b/>
                <w:sz w:val="58"/>
              </w:rPr>
              <w:t>TajMahal’s</w:t>
            </w:r>
            <w:proofErr w:type="spellEnd"/>
            <w:r>
              <w:rPr>
                <w:rFonts w:ascii="Helvetica Neue" w:hAnsi="Helvetica Neue"/>
                <w:b/>
                <w:sz w:val="58"/>
              </w:rPr>
              <w:t xml:space="preserve"> Spiritual Message</w:t>
            </w:r>
          </w:p>
        </w:tc>
        <w:tc>
          <w:tcPr>
            <w:tcW w:w="4788" w:type="dxa"/>
          </w:tcPr>
          <w:p w:rsidR="008F70F4" w:rsidRPr="002E3A59" w:rsidRDefault="008F70F4" w:rsidP="008F70F4">
            <w:pPr>
              <w:rPr>
                <w:rFonts w:asciiTheme="minorBidi" w:hAnsiTheme="minorBidi"/>
                <w:b/>
                <w:bCs/>
                <w:sz w:val="44"/>
                <w:szCs w:val="44"/>
              </w:rPr>
            </w:pPr>
            <w:bookmarkStart w:id="0" w:name="_GoBack"/>
            <w:bookmarkEnd w:id="0"/>
            <w:r w:rsidRPr="002E3A59">
              <w:rPr>
                <w:rFonts w:asciiTheme="minorBidi" w:hAnsiTheme="minorBidi"/>
                <w:b/>
                <w:bCs/>
                <w:sz w:val="44"/>
                <w:szCs w:val="44"/>
                <w:cs/>
                <w:lang w:bidi="hi-IN"/>
              </w:rPr>
              <w:t>ताजमहल</w:t>
            </w:r>
            <w:r w:rsidRPr="002E3A59">
              <w:rPr>
                <w:rFonts w:asciiTheme="minorBidi" w:hAnsiTheme="minorBidi"/>
                <w:b/>
                <w:bCs/>
                <w:sz w:val="44"/>
                <w:szCs w:val="44"/>
              </w:rPr>
              <w:t xml:space="preserve"> </w:t>
            </w:r>
            <w:r w:rsidRPr="002E3A59">
              <w:rPr>
                <w:rFonts w:asciiTheme="minorBidi" w:hAnsiTheme="minorBidi"/>
                <w:b/>
                <w:bCs/>
                <w:sz w:val="44"/>
                <w:szCs w:val="44"/>
                <w:cs/>
                <w:lang w:bidi="hi-IN"/>
              </w:rPr>
              <w:t>का</w:t>
            </w:r>
            <w:r w:rsidRPr="002E3A59">
              <w:rPr>
                <w:rFonts w:asciiTheme="minorBidi" w:hAnsiTheme="minorBidi"/>
                <w:b/>
                <w:bCs/>
                <w:sz w:val="44"/>
                <w:szCs w:val="44"/>
              </w:rPr>
              <w:t xml:space="preserve"> </w:t>
            </w:r>
            <w:r w:rsidRPr="002E3A59">
              <w:rPr>
                <w:rFonts w:asciiTheme="minorBidi" w:hAnsiTheme="minorBidi"/>
                <w:b/>
                <w:bCs/>
                <w:sz w:val="44"/>
                <w:szCs w:val="44"/>
                <w:cs/>
                <w:lang w:bidi="hi-IN"/>
              </w:rPr>
              <w:t>आध्यात्मिक</w:t>
            </w:r>
            <w:r w:rsidRPr="002E3A59">
              <w:rPr>
                <w:rFonts w:asciiTheme="minorBidi" w:hAnsiTheme="minorBidi" w:cs="Mangal" w:hint="cs"/>
                <w:b/>
                <w:bCs/>
                <w:sz w:val="44"/>
                <w:szCs w:val="44"/>
                <w:cs/>
                <w:lang w:bidi="hi-IN"/>
              </w:rPr>
              <w:t xml:space="preserve"> </w:t>
            </w:r>
            <w:r w:rsidRPr="002E3A59">
              <w:rPr>
                <w:rFonts w:asciiTheme="minorBidi" w:hAnsiTheme="minorBidi"/>
                <w:b/>
                <w:bCs/>
                <w:sz w:val="44"/>
                <w:szCs w:val="44"/>
                <w:cs/>
                <w:lang w:bidi="hi-IN"/>
              </w:rPr>
              <w:t>संदेश</w:t>
            </w:r>
          </w:p>
          <w:p w:rsidR="00F72B75" w:rsidRDefault="00F72B75"/>
        </w:tc>
      </w:tr>
      <w:tr w:rsidR="009B497F">
        <w:tc>
          <w:tcPr>
            <w:tcW w:w="4788" w:type="dxa"/>
          </w:tcPr>
          <w:p w:rsidR="009B497F" w:rsidRDefault="009B497F">
            <w:r>
              <w:rPr>
                <w:rFonts w:ascii="Helvetica Neue" w:hAnsi="Helvetica Neue"/>
                <w:sz w:val="26"/>
              </w:rPr>
              <w:t xml:space="preserve">Dr </w:t>
            </w:r>
            <w:proofErr w:type="spellStart"/>
            <w:r>
              <w:rPr>
                <w:rFonts w:ascii="Helvetica Neue" w:hAnsi="Helvetica Neue"/>
                <w:sz w:val="26"/>
              </w:rPr>
              <w:t>Syed</w:t>
            </w:r>
            <w:proofErr w:type="spellEnd"/>
            <w:r>
              <w:rPr>
                <w:rFonts w:ascii="Helvetica Neue" w:hAnsi="Helvetica Neue"/>
                <w:sz w:val="26"/>
              </w:rPr>
              <w:t xml:space="preserve"> </w:t>
            </w:r>
            <w:proofErr w:type="spellStart"/>
            <w:r>
              <w:rPr>
                <w:rFonts w:ascii="Helvetica Neue" w:hAnsi="Helvetica Neue"/>
                <w:sz w:val="26"/>
              </w:rPr>
              <w:t>ZafarMahmood</w:t>
            </w:r>
            <w:proofErr w:type="spellEnd"/>
            <w:r>
              <w:rPr>
                <w:rFonts w:ascii="Helvetica Neue" w:hAnsi="Helvetica Neue"/>
                <w:sz w:val="26"/>
              </w:rPr>
              <w:t xml:space="preserve">, President, </w:t>
            </w:r>
            <w:proofErr w:type="spellStart"/>
            <w:r>
              <w:rPr>
                <w:rFonts w:ascii="Helvetica Neue" w:hAnsi="Helvetica Neue"/>
                <w:sz w:val="26"/>
              </w:rPr>
              <w:t>Zakat</w:t>
            </w:r>
            <w:proofErr w:type="spellEnd"/>
            <w:r>
              <w:rPr>
                <w:rFonts w:ascii="Helvetica Neue" w:hAnsi="Helvetica Neue"/>
                <w:sz w:val="26"/>
              </w:rPr>
              <w:t xml:space="preserve"> Foundation of India  </w:t>
            </w:r>
            <w:hyperlink r:id="rId4" w:history="1">
              <w:r>
                <w:rPr>
                  <w:rStyle w:val="Hyperlink"/>
                  <w:rFonts w:ascii="Helvetica Neue" w:hAnsi="Helvetica Neue"/>
                  <w:sz w:val="26"/>
                </w:rPr>
                <w:t>zakatindia.org</w:t>
              </w:r>
            </w:hyperlink>
          </w:p>
        </w:tc>
        <w:tc>
          <w:tcPr>
            <w:tcW w:w="4788" w:type="dxa"/>
          </w:tcPr>
          <w:p w:rsidR="009B497F" w:rsidRPr="00CE2C1A" w:rsidRDefault="009B497F" w:rsidP="00BF30B1">
            <w:pPr>
              <w:rPr>
                <w:rFonts w:asciiTheme="minorBidi" w:hAnsiTheme="minorBidi"/>
                <w:sz w:val="24"/>
                <w:szCs w:val="24"/>
              </w:rPr>
            </w:pPr>
            <w:r w:rsidRPr="00CE2C1A">
              <w:rPr>
                <w:rFonts w:asciiTheme="minorBidi" w:hAnsiTheme="minorBidi"/>
                <w:sz w:val="24"/>
                <w:szCs w:val="24"/>
                <w:cs/>
                <w:lang w:bidi="hi-IN"/>
              </w:rPr>
              <w:t>डॉ. सैयद जफर महमूद</w:t>
            </w:r>
            <w:r w:rsidRPr="00CE2C1A">
              <w:rPr>
                <w:rFonts w:asciiTheme="minorBidi" w:hAnsiTheme="minorBidi"/>
                <w:sz w:val="24"/>
                <w:szCs w:val="24"/>
              </w:rPr>
              <w:t xml:space="preserve">, </w:t>
            </w:r>
            <w:r w:rsidRPr="00CE2C1A">
              <w:rPr>
                <w:rFonts w:asciiTheme="minorBidi" w:hAnsiTheme="minorBidi"/>
                <w:sz w:val="24"/>
                <w:szCs w:val="24"/>
                <w:cs/>
                <w:lang w:bidi="hi-IN"/>
              </w:rPr>
              <w:t>अध्यक्ष</w:t>
            </w:r>
            <w:r w:rsidRPr="00CE2C1A">
              <w:rPr>
                <w:rFonts w:asciiTheme="minorBidi" w:hAnsiTheme="minorBidi"/>
                <w:sz w:val="24"/>
                <w:szCs w:val="24"/>
              </w:rPr>
              <w:t xml:space="preserve">, </w:t>
            </w:r>
            <w:r w:rsidRPr="00CE2C1A">
              <w:rPr>
                <w:rFonts w:asciiTheme="minorBidi" w:hAnsiTheme="minorBidi"/>
                <w:sz w:val="24"/>
                <w:szCs w:val="24"/>
                <w:cs/>
                <w:lang w:bidi="hi-IN"/>
              </w:rPr>
              <w:t>जकात फाउंडेशन ऑफ इंडिया</w:t>
            </w:r>
            <w:r w:rsidRPr="00CE2C1A">
              <w:rPr>
                <w:rFonts w:asciiTheme="minorBidi" w:hAnsiTheme="minorBidi"/>
                <w:sz w:val="24"/>
                <w:szCs w:val="24"/>
              </w:rPr>
              <w:t xml:space="preserve">, </w:t>
            </w:r>
            <w:hyperlink r:id="rId5" w:history="1">
              <w:r w:rsidR="00CE2C1A" w:rsidRPr="00CE2C1A">
                <w:rPr>
                  <w:rStyle w:val="Hyperlink"/>
                  <w:rFonts w:asciiTheme="minorBidi" w:hAnsiTheme="minorBidi"/>
                  <w:sz w:val="24"/>
                  <w:szCs w:val="24"/>
                </w:rPr>
                <w:t>zakatindia.org</w:t>
              </w:r>
            </w:hyperlink>
          </w:p>
        </w:tc>
      </w:tr>
      <w:tr w:rsidR="009B497F">
        <w:tc>
          <w:tcPr>
            <w:tcW w:w="4788" w:type="dxa"/>
          </w:tcPr>
          <w:p w:rsidR="009B497F" w:rsidRDefault="009B497F">
            <w:proofErr w:type="spellStart"/>
            <w:r>
              <w:rPr>
                <w:rFonts w:ascii="Helvetica Neue" w:hAnsi="Helvetica Neue"/>
                <w:sz w:val="26"/>
              </w:rPr>
              <w:t>TajMahal</w:t>
            </w:r>
            <w:proofErr w:type="spellEnd"/>
            <w:r>
              <w:rPr>
                <w:rFonts w:ascii="Helvetica Neue" w:hAnsi="Helvetica Neue"/>
                <w:sz w:val="26"/>
              </w:rPr>
              <w:t xml:space="preserve"> is known all over the world for its singular beauty and as a symbol of ardent love. But, the third aspect of its celestial revelatory panorama remains mostly obscure from the public cognizance. </w:t>
            </w:r>
          </w:p>
        </w:tc>
        <w:tc>
          <w:tcPr>
            <w:tcW w:w="4788" w:type="dxa"/>
          </w:tcPr>
          <w:p w:rsidR="009B497F" w:rsidRPr="00CE2C1A" w:rsidRDefault="009B497F" w:rsidP="00BF30B1">
            <w:pPr>
              <w:rPr>
                <w:rFonts w:asciiTheme="minorBidi" w:hAnsiTheme="minorBidi"/>
                <w:sz w:val="24"/>
                <w:szCs w:val="24"/>
              </w:rPr>
            </w:pPr>
            <w:r w:rsidRPr="00CE2C1A">
              <w:rPr>
                <w:rFonts w:asciiTheme="minorBidi" w:hAnsiTheme="minorBidi"/>
                <w:sz w:val="24"/>
                <w:szCs w:val="24"/>
                <w:cs/>
                <w:lang w:bidi="hi-IN"/>
              </w:rPr>
              <w:t>ताजमहल दुनियाभर में अपने अद्वितीय सौंदर्य और प्रेम का बेमिसाल प्रतीक माना जाना जाता है लेकिन जनसामान्य इस दिव्य एवं भव्य इमारत के तीसरे पहलू के बारे में लगभग अनजान ही है।</w:t>
            </w:r>
          </w:p>
        </w:tc>
      </w:tr>
      <w:tr w:rsidR="009B497F">
        <w:tc>
          <w:tcPr>
            <w:tcW w:w="4788" w:type="dxa"/>
          </w:tcPr>
          <w:p w:rsidR="009B497F" w:rsidRDefault="009B497F">
            <w:r>
              <w:rPr>
                <w:rFonts w:ascii="Helvetica Neue" w:hAnsi="Helvetica Neue"/>
                <w:sz w:val="26"/>
              </w:rPr>
              <w:t xml:space="preserve">2.  On the gigantic double arches in all four sides of the </w:t>
            </w:r>
            <w:proofErr w:type="spellStart"/>
            <w:r>
              <w:rPr>
                <w:rFonts w:ascii="Helvetica Neue" w:hAnsi="Helvetica Neue"/>
                <w:sz w:val="26"/>
              </w:rPr>
              <w:t>Taj</w:t>
            </w:r>
            <w:proofErr w:type="spellEnd"/>
            <w:r>
              <w:rPr>
                <w:rFonts w:ascii="Helvetica Neue" w:hAnsi="Helvetica Neue"/>
                <w:sz w:val="26"/>
              </w:rPr>
              <w:t xml:space="preserve"> facade, carefully selected verses from the holy Quran are </w:t>
            </w:r>
            <w:proofErr w:type="spellStart"/>
            <w:r>
              <w:rPr>
                <w:rFonts w:ascii="Helvetica Neue" w:hAnsi="Helvetica Neue"/>
                <w:sz w:val="26"/>
              </w:rPr>
              <w:t>calligraphed</w:t>
            </w:r>
            <w:proofErr w:type="spellEnd"/>
            <w:r>
              <w:rPr>
                <w:rFonts w:ascii="Helvetica Neue" w:hAnsi="Helvetica Neue"/>
                <w:sz w:val="26"/>
              </w:rPr>
              <w:t xml:space="preserve"> each beginning from lower right side going all the way up, running to the left and creeping down till the left lower </w:t>
            </w:r>
            <w:proofErr w:type="gramStart"/>
            <w:r>
              <w:rPr>
                <w:rFonts w:ascii="Helvetica Neue" w:hAnsi="Helvetica Neue"/>
                <w:sz w:val="26"/>
              </w:rPr>
              <w:t>side.</w:t>
            </w:r>
            <w:proofErr w:type="gramEnd"/>
            <w:r>
              <w:rPr>
                <w:rFonts w:ascii="Helvetica Neue" w:hAnsi="Helvetica Neue"/>
                <w:sz w:val="26"/>
              </w:rPr>
              <w:t xml:space="preserve"> The calligraphy is made by jasper inlaid in white marble panels. Higher panels are written slightly larger to reduce the skewing effect when viewing from below. Inside the main chamber also such verses as well as ninety nine Arabic names of God are inscribed.</w:t>
            </w:r>
          </w:p>
        </w:tc>
        <w:tc>
          <w:tcPr>
            <w:tcW w:w="4788" w:type="dxa"/>
          </w:tcPr>
          <w:p w:rsidR="009B497F" w:rsidRPr="00CE2C1A" w:rsidRDefault="009B497F" w:rsidP="00BF30B1">
            <w:pPr>
              <w:rPr>
                <w:rFonts w:asciiTheme="minorBidi" w:hAnsiTheme="minorBidi"/>
                <w:sz w:val="24"/>
                <w:szCs w:val="24"/>
              </w:rPr>
            </w:pPr>
            <w:r w:rsidRPr="00CE2C1A">
              <w:rPr>
                <w:rFonts w:asciiTheme="minorBidi" w:hAnsiTheme="minorBidi"/>
                <w:sz w:val="24"/>
                <w:szCs w:val="24"/>
              </w:rPr>
              <w:t xml:space="preserve">2. </w:t>
            </w:r>
            <w:r w:rsidRPr="00CE2C1A">
              <w:rPr>
                <w:rFonts w:asciiTheme="minorBidi" w:hAnsiTheme="minorBidi"/>
                <w:sz w:val="24"/>
                <w:szCs w:val="24"/>
                <w:cs/>
                <w:lang w:bidi="hi-IN"/>
              </w:rPr>
              <w:t>ताज के अग्रभाग के चारों तरफ विशालकाय दोहरे मेहराब पर पवित्र कुरान की चुनिंदा आयतें हर तरफ नीचे दाईं ओर से ऊपर की ओर</w:t>
            </w:r>
            <w:r w:rsidRPr="00CE2C1A">
              <w:rPr>
                <w:rFonts w:asciiTheme="minorBidi" w:hAnsiTheme="minorBidi"/>
                <w:sz w:val="24"/>
                <w:szCs w:val="24"/>
              </w:rPr>
              <w:t xml:space="preserve">, </w:t>
            </w:r>
            <w:r w:rsidRPr="00CE2C1A">
              <w:rPr>
                <w:rFonts w:asciiTheme="minorBidi" w:hAnsiTheme="minorBidi"/>
                <w:sz w:val="24"/>
                <w:szCs w:val="24"/>
                <w:cs/>
                <w:lang w:bidi="hi-IN"/>
              </w:rPr>
              <w:t>बाईे तरफ से निचले क्रम में नीचे बाईं ओर तक सुलेखित हैं। यह सुलेख सफेद संगमरमर के पैनल में जबरजद में जड़ा है। नीचे से देखने पर तिरछापन कम करने के लिए ऊपरी पैनन थोड़े बड़े लिखे गए हैं। मुख्य चैंबर के अंदर भी अरबी में ऐसी आयतों के साथ ईश्वर के निन्यानवे नाम अंकित हैं।</w:t>
            </w:r>
          </w:p>
        </w:tc>
      </w:tr>
      <w:tr w:rsidR="00F72B75">
        <w:tc>
          <w:tcPr>
            <w:tcW w:w="4788" w:type="dxa"/>
          </w:tcPr>
          <w:p w:rsidR="00F72B75" w:rsidRDefault="007E7B62">
            <w:r>
              <w:rPr>
                <w:rFonts w:ascii="Helvetica Neue" w:hAnsi="Helvetica Neue"/>
                <w:sz w:val="26"/>
              </w:rPr>
              <w:t xml:space="preserve">3.  From the mausoleum’s 223 feet height and 112 feet width one can make out the dimensional enormity of the eight marble arches on which the </w:t>
            </w:r>
            <w:proofErr w:type="spellStart"/>
            <w:r>
              <w:rPr>
                <w:rFonts w:ascii="Helvetica Neue" w:hAnsi="Helvetica Neue"/>
                <w:sz w:val="26"/>
              </w:rPr>
              <w:t>Quranic</w:t>
            </w:r>
            <w:proofErr w:type="spellEnd"/>
            <w:r>
              <w:rPr>
                <w:rFonts w:ascii="Helvetica Neue" w:hAnsi="Helvetica Neue"/>
                <w:sz w:val="26"/>
              </w:rPr>
              <w:t xml:space="preserve"> calligraphy is inscribed. Additionally there is similar marble inscription around the outer red stone gates each of which is 70 feet high.</w:t>
            </w:r>
          </w:p>
        </w:tc>
        <w:tc>
          <w:tcPr>
            <w:tcW w:w="4788" w:type="dxa"/>
          </w:tcPr>
          <w:p w:rsidR="00F72B75" w:rsidRPr="00CE2C1A" w:rsidRDefault="009B497F" w:rsidP="00F517D9">
            <w:pPr>
              <w:jc w:val="both"/>
              <w:rPr>
                <w:rFonts w:asciiTheme="minorBidi" w:hAnsiTheme="minorBidi"/>
                <w:sz w:val="24"/>
                <w:szCs w:val="24"/>
              </w:rPr>
            </w:pPr>
            <w:r w:rsidRPr="00CE2C1A">
              <w:rPr>
                <w:rFonts w:asciiTheme="minorBidi" w:hAnsiTheme="minorBidi"/>
                <w:sz w:val="24"/>
                <w:szCs w:val="24"/>
              </w:rPr>
              <w:t xml:space="preserve">3. 223 </w:t>
            </w:r>
            <w:r w:rsidRPr="00CE2C1A">
              <w:rPr>
                <w:rFonts w:asciiTheme="minorBidi" w:hAnsiTheme="minorBidi"/>
                <w:sz w:val="24"/>
                <w:szCs w:val="24"/>
                <w:cs/>
                <w:lang w:bidi="hi-IN"/>
              </w:rPr>
              <w:t xml:space="preserve">फुट ऊँचे और </w:t>
            </w:r>
            <w:r w:rsidRPr="00CE2C1A">
              <w:rPr>
                <w:rFonts w:asciiTheme="minorBidi" w:hAnsiTheme="minorBidi"/>
                <w:sz w:val="24"/>
                <w:szCs w:val="24"/>
              </w:rPr>
              <w:t xml:space="preserve">112 </w:t>
            </w:r>
            <w:r w:rsidRPr="00CE2C1A">
              <w:rPr>
                <w:rFonts w:asciiTheme="minorBidi" w:hAnsiTheme="minorBidi"/>
                <w:sz w:val="24"/>
                <w:szCs w:val="24"/>
                <w:cs/>
                <w:lang w:bidi="hi-IN"/>
              </w:rPr>
              <w:t>फुट चौड़े मकबरे से संगमरमर के आठ विशालकाय मेहराब देखे जा सकते हैं</w:t>
            </w:r>
            <w:r w:rsidRPr="00CE2C1A">
              <w:rPr>
                <w:rFonts w:asciiTheme="minorBidi" w:hAnsiTheme="minorBidi"/>
                <w:sz w:val="24"/>
                <w:szCs w:val="24"/>
              </w:rPr>
              <w:t xml:space="preserve">, </w:t>
            </w:r>
            <w:r w:rsidRPr="00CE2C1A">
              <w:rPr>
                <w:rFonts w:asciiTheme="minorBidi" w:hAnsiTheme="minorBidi"/>
                <w:sz w:val="24"/>
                <w:szCs w:val="24"/>
                <w:cs/>
                <w:lang w:bidi="hi-IN"/>
              </w:rPr>
              <w:t xml:space="preserve">जिन पर कुरान के सुलेख हैं। इसके अलावा ऐसा शिलालेख यहां के लाल संगमरमर पत्थर के </w:t>
            </w:r>
            <w:r w:rsidRPr="00CE2C1A">
              <w:rPr>
                <w:rFonts w:asciiTheme="minorBidi" w:hAnsiTheme="minorBidi"/>
                <w:sz w:val="24"/>
                <w:szCs w:val="24"/>
              </w:rPr>
              <w:t xml:space="preserve">70 </w:t>
            </w:r>
            <w:r w:rsidRPr="00CE2C1A">
              <w:rPr>
                <w:rFonts w:asciiTheme="minorBidi" w:hAnsiTheme="minorBidi"/>
                <w:sz w:val="24"/>
                <w:szCs w:val="24"/>
                <w:cs/>
                <w:lang w:bidi="hi-IN"/>
              </w:rPr>
              <w:t>फुट ऊंचे बाहरी फाटकों पर उत्कीर्ण है।</w:t>
            </w:r>
          </w:p>
        </w:tc>
      </w:tr>
      <w:tr w:rsidR="00F72B75">
        <w:tc>
          <w:tcPr>
            <w:tcW w:w="4788" w:type="dxa"/>
          </w:tcPr>
          <w:p w:rsidR="00F72B75" w:rsidRDefault="007E7B62">
            <w:r>
              <w:rPr>
                <w:rFonts w:ascii="Helvetica Neue" w:hAnsi="Helvetica Neue"/>
                <w:b/>
                <w:sz w:val="26"/>
              </w:rPr>
              <w:t>Adam, other Messengers and Books</w:t>
            </w:r>
          </w:p>
        </w:tc>
        <w:tc>
          <w:tcPr>
            <w:tcW w:w="4788" w:type="dxa"/>
          </w:tcPr>
          <w:p w:rsidR="00F72B75" w:rsidRPr="00CE2C1A" w:rsidRDefault="00A171E8">
            <w:pPr>
              <w:rPr>
                <w:rFonts w:asciiTheme="minorBidi" w:hAnsiTheme="minorBidi"/>
                <w:b/>
                <w:bCs/>
                <w:sz w:val="24"/>
                <w:szCs w:val="24"/>
              </w:rPr>
            </w:pPr>
            <w:r w:rsidRPr="00CE2C1A">
              <w:rPr>
                <w:rFonts w:asciiTheme="minorBidi" w:hAnsiTheme="minorBidi"/>
                <w:b/>
                <w:bCs/>
                <w:sz w:val="24"/>
                <w:szCs w:val="24"/>
                <w:cs/>
                <w:lang w:bidi="hi-IN"/>
              </w:rPr>
              <w:t>एडम</w:t>
            </w:r>
            <w:r w:rsidRPr="00CE2C1A">
              <w:rPr>
                <w:rFonts w:asciiTheme="minorBidi" w:hAnsiTheme="minorBidi"/>
                <w:b/>
                <w:bCs/>
                <w:sz w:val="24"/>
                <w:szCs w:val="24"/>
              </w:rPr>
              <w:t xml:space="preserve">, </w:t>
            </w:r>
            <w:r w:rsidRPr="00CE2C1A">
              <w:rPr>
                <w:rFonts w:asciiTheme="minorBidi" w:hAnsiTheme="minorBidi"/>
                <w:b/>
                <w:bCs/>
                <w:sz w:val="24"/>
                <w:szCs w:val="24"/>
                <w:cs/>
                <w:lang w:bidi="hi-IN"/>
              </w:rPr>
              <w:t>अन्य</w:t>
            </w:r>
            <w:r w:rsidRPr="00CE2C1A">
              <w:rPr>
                <w:rFonts w:asciiTheme="minorBidi" w:hAnsiTheme="minorBidi"/>
                <w:b/>
                <w:bCs/>
                <w:sz w:val="24"/>
                <w:szCs w:val="24"/>
              </w:rPr>
              <w:t xml:space="preserve"> </w:t>
            </w:r>
            <w:r w:rsidR="00AA6471" w:rsidRPr="00CE2C1A">
              <w:rPr>
                <w:rFonts w:asciiTheme="minorBidi" w:hAnsiTheme="minorBidi"/>
                <w:b/>
                <w:bCs/>
                <w:sz w:val="24"/>
                <w:szCs w:val="24"/>
                <w:cs/>
                <w:lang w:bidi="hi-IN"/>
              </w:rPr>
              <w:t>देवदूत</w:t>
            </w:r>
            <w:r w:rsidRPr="00CE2C1A">
              <w:rPr>
                <w:rFonts w:asciiTheme="minorBidi" w:hAnsiTheme="minorBidi"/>
                <w:b/>
                <w:bCs/>
                <w:sz w:val="24"/>
                <w:szCs w:val="24"/>
              </w:rPr>
              <w:t xml:space="preserve"> </w:t>
            </w:r>
            <w:r w:rsidRPr="00CE2C1A">
              <w:rPr>
                <w:rFonts w:asciiTheme="minorBidi" w:hAnsiTheme="minorBidi"/>
                <w:b/>
                <w:bCs/>
                <w:sz w:val="24"/>
                <w:szCs w:val="24"/>
                <w:cs/>
                <w:lang w:bidi="hi-IN"/>
              </w:rPr>
              <w:t>और</w:t>
            </w:r>
            <w:r w:rsidRPr="00CE2C1A">
              <w:rPr>
                <w:rFonts w:asciiTheme="minorBidi" w:hAnsiTheme="minorBidi"/>
                <w:b/>
                <w:bCs/>
                <w:sz w:val="24"/>
                <w:szCs w:val="24"/>
              </w:rPr>
              <w:t xml:space="preserve"> </w:t>
            </w:r>
            <w:r w:rsidRPr="00CE2C1A">
              <w:rPr>
                <w:rFonts w:asciiTheme="minorBidi" w:hAnsiTheme="minorBidi"/>
                <w:b/>
                <w:bCs/>
                <w:sz w:val="24"/>
                <w:szCs w:val="24"/>
                <w:cs/>
                <w:lang w:bidi="hi-IN"/>
              </w:rPr>
              <w:t xml:space="preserve">ग्रंथ </w:t>
            </w:r>
          </w:p>
        </w:tc>
      </w:tr>
      <w:tr w:rsidR="00F72B75">
        <w:tc>
          <w:tcPr>
            <w:tcW w:w="4788" w:type="dxa"/>
          </w:tcPr>
          <w:p w:rsidR="00F72B75" w:rsidRDefault="007E7B62">
            <w:r>
              <w:rPr>
                <w:rFonts w:ascii="Helvetica" w:hAnsi="Helvetica"/>
                <w:sz w:val="26"/>
              </w:rPr>
              <w:t xml:space="preserve">4.  As per the message mirrored by </w:t>
            </w:r>
            <w:proofErr w:type="spellStart"/>
            <w:r>
              <w:rPr>
                <w:rFonts w:ascii="Helvetica" w:hAnsi="Helvetica"/>
                <w:sz w:val="26"/>
              </w:rPr>
              <w:t>TajMahal</w:t>
            </w:r>
            <w:proofErr w:type="spellEnd"/>
            <w:r>
              <w:rPr>
                <w:rFonts w:ascii="Helvetica" w:hAnsi="Helvetica"/>
                <w:sz w:val="26"/>
              </w:rPr>
              <w:t xml:space="preserve">, Adam was the first man and the first messenger of God. As </w:t>
            </w:r>
            <w:r>
              <w:rPr>
                <w:rFonts w:ascii="Helvetica" w:hAnsi="Helvetica"/>
                <w:sz w:val="26"/>
              </w:rPr>
              <w:lastRenderedPageBreak/>
              <w:t>humanity progressed, God appointed fresh messengers in different parts of the world and in various phases of human history. To some of them He revealed His message that can be broadcast in the form of a scripture.</w:t>
            </w:r>
          </w:p>
        </w:tc>
        <w:tc>
          <w:tcPr>
            <w:tcW w:w="4788" w:type="dxa"/>
          </w:tcPr>
          <w:p w:rsidR="00F72B75" w:rsidRPr="00066540" w:rsidRDefault="009B497F" w:rsidP="003919FB">
            <w:pPr>
              <w:jc w:val="both"/>
              <w:rPr>
                <w:rFonts w:asciiTheme="minorBidi" w:hAnsiTheme="minorBidi"/>
                <w:sz w:val="24"/>
                <w:szCs w:val="24"/>
                <w:cs/>
                <w:lang w:bidi="hi-IN"/>
              </w:rPr>
            </w:pPr>
            <w:r w:rsidRPr="00066540">
              <w:rPr>
                <w:rFonts w:asciiTheme="minorBidi" w:hAnsiTheme="minorBidi"/>
                <w:sz w:val="24"/>
                <w:szCs w:val="24"/>
              </w:rPr>
              <w:lastRenderedPageBreak/>
              <w:t xml:space="preserve">4. </w:t>
            </w:r>
            <w:r w:rsidRPr="00066540">
              <w:rPr>
                <w:rFonts w:asciiTheme="minorBidi" w:hAnsiTheme="minorBidi"/>
                <w:sz w:val="24"/>
                <w:szCs w:val="24"/>
                <w:cs/>
                <w:lang w:bidi="hi-IN"/>
              </w:rPr>
              <w:t>ताजमहल में अंकित संदेश के अनुसार</w:t>
            </w:r>
            <w:r w:rsidRPr="00066540">
              <w:rPr>
                <w:rFonts w:asciiTheme="minorBidi" w:hAnsiTheme="minorBidi"/>
                <w:sz w:val="24"/>
                <w:szCs w:val="24"/>
              </w:rPr>
              <w:t xml:space="preserve">, </w:t>
            </w:r>
            <w:r w:rsidRPr="00066540">
              <w:rPr>
                <w:rFonts w:asciiTheme="minorBidi" w:hAnsiTheme="minorBidi"/>
                <w:sz w:val="24"/>
                <w:szCs w:val="24"/>
                <w:cs/>
                <w:lang w:bidi="hi-IN"/>
              </w:rPr>
              <w:t xml:space="preserve">एडम पहले इंसान और ईश्वर के पहले </w:t>
            </w:r>
            <w:r w:rsidRPr="00066540">
              <w:rPr>
                <w:rFonts w:asciiTheme="minorBidi" w:hAnsiTheme="minorBidi"/>
                <w:sz w:val="24"/>
                <w:szCs w:val="24"/>
                <w:cs/>
                <w:lang w:bidi="hi-IN"/>
              </w:rPr>
              <w:lastRenderedPageBreak/>
              <w:t>फरिश्ते/देवदूत थे। मानवता विकसित होने के साथ-साथ</w:t>
            </w:r>
            <w:r w:rsidRPr="00066540">
              <w:rPr>
                <w:rFonts w:asciiTheme="minorBidi" w:hAnsiTheme="minorBidi"/>
                <w:sz w:val="24"/>
                <w:szCs w:val="24"/>
              </w:rPr>
              <w:t xml:space="preserve">, </w:t>
            </w:r>
            <w:r w:rsidRPr="00066540">
              <w:rPr>
                <w:rFonts w:asciiTheme="minorBidi" w:hAnsiTheme="minorBidi"/>
                <w:sz w:val="24"/>
                <w:szCs w:val="24"/>
                <w:cs/>
                <w:lang w:bidi="hi-IN"/>
              </w:rPr>
              <w:t>ईश्वर ने दुनिया के अलग-अलग हिस्सों में मानव इतिहास के विभिन्न चरणों में नए फरिश्ते/देवदूत नियुक्त किए। उनमें से कुछ को उन्होंने अपना संदेश दिया</w:t>
            </w:r>
            <w:r w:rsidRPr="00066540">
              <w:rPr>
                <w:rFonts w:asciiTheme="minorBidi" w:hAnsiTheme="minorBidi"/>
                <w:sz w:val="24"/>
                <w:szCs w:val="24"/>
              </w:rPr>
              <w:t xml:space="preserve">, </w:t>
            </w:r>
            <w:r w:rsidRPr="00066540">
              <w:rPr>
                <w:rFonts w:asciiTheme="minorBidi" w:hAnsiTheme="minorBidi"/>
                <w:sz w:val="24"/>
                <w:szCs w:val="24"/>
                <w:cs/>
                <w:lang w:bidi="hi-IN"/>
              </w:rPr>
              <w:t>जिसका व्याख्यान शास्त्र के रूप प्रचारित हुआ।</w:t>
            </w:r>
          </w:p>
        </w:tc>
      </w:tr>
      <w:tr w:rsidR="00F72B75">
        <w:tc>
          <w:tcPr>
            <w:tcW w:w="4788" w:type="dxa"/>
          </w:tcPr>
          <w:p w:rsidR="00F72B75" w:rsidRDefault="007E7B62">
            <w:r>
              <w:rPr>
                <w:rFonts w:ascii="Helvetica" w:hAnsi="Helvetica"/>
                <w:sz w:val="26"/>
              </w:rPr>
              <w:lastRenderedPageBreak/>
              <w:t xml:space="preserve">5.  Each such message was meant for the entire humanity though these were clothed in the respective local languages of the recipient communities. Quran is in Arabic which was the language of Prophet Mohammad (peace </w:t>
            </w:r>
            <w:proofErr w:type="gramStart"/>
            <w:r>
              <w:rPr>
                <w:rFonts w:ascii="Helvetica" w:hAnsi="Helvetica"/>
                <w:sz w:val="26"/>
              </w:rPr>
              <w:t>be</w:t>
            </w:r>
            <w:proofErr w:type="gramEnd"/>
            <w:r>
              <w:rPr>
                <w:rFonts w:ascii="Helvetica" w:hAnsi="Helvetica"/>
                <w:sz w:val="26"/>
              </w:rPr>
              <w:t xml:space="preserve"> upon him) and his contemporaries in Arabia. Names of some of the earlier messengers and books have been mentioned in the Quran and many have not. Twenty-five messengers and three revealed books are mentioned by name.</w:t>
            </w:r>
          </w:p>
        </w:tc>
        <w:tc>
          <w:tcPr>
            <w:tcW w:w="4788" w:type="dxa"/>
          </w:tcPr>
          <w:p w:rsidR="00F72B75" w:rsidRPr="00066540" w:rsidRDefault="00862CBF" w:rsidP="007E4036">
            <w:pPr>
              <w:jc w:val="both"/>
              <w:rPr>
                <w:rFonts w:asciiTheme="minorBidi" w:hAnsiTheme="minorBidi"/>
                <w:sz w:val="24"/>
                <w:szCs w:val="24"/>
              </w:rPr>
            </w:pPr>
            <w:r w:rsidRPr="00066540">
              <w:rPr>
                <w:rFonts w:asciiTheme="minorBidi" w:hAnsiTheme="minorBidi"/>
                <w:sz w:val="24"/>
                <w:szCs w:val="24"/>
              </w:rPr>
              <w:t xml:space="preserve">5. </w:t>
            </w:r>
            <w:r w:rsidRPr="00066540">
              <w:rPr>
                <w:rFonts w:asciiTheme="minorBidi" w:hAnsiTheme="minorBidi"/>
                <w:sz w:val="24"/>
                <w:szCs w:val="24"/>
                <w:cs/>
                <w:lang w:bidi="hi-IN"/>
              </w:rPr>
              <w:t>ऐसा प्रत्येक संदेश स्थानीय भाषा में लेकिन पूरी मानवता के लिए था। कुरान अरबी में है</w:t>
            </w:r>
            <w:r w:rsidRPr="00066540">
              <w:rPr>
                <w:rFonts w:asciiTheme="minorBidi" w:hAnsiTheme="minorBidi"/>
                <w:sz w:val="24"/>
                <w:szCs w:val="24"/>
              </w:rPr>
              <w:t xml:space="preserve">, </w:t>
            </w:r>
            <w:r w:rsidRPr="00066540">
              <w:rPr>
                <w:rFonts w:asciiTheme="minorBidi" w:hAnsiTheme="minorBidi"/>
                <w:sz w:val="24"/>
                <w:szCs w:val="24"/>
                <w:cs/>
                <w:lang w:bidi="hi-IN"/>
              </w:rPr>
              <w:t>जो अरब में पैगंबर मोहम्मद (उन पर शांति बरसे) और उनके समकालीन लोगों की भाषा थी। पूर्ववर्ती फरिश्तों/देवदूतों और ग्रंथों के कुछ नाम कुरान में वर्णित हैं परंतु अनेकों के नहीं हैं। इनमें पच्चीस फरिश्तों /देवदूतों और तीन ज्ञात ग्रंथों के नामों का उल्लेख किया गया है।</w:t>
            </w:r>
          </w:p>
        </w:tc>
      </w:tr>
      <w:tr w:rsidR="00BD2C2D">
        <w:tc>
          <w:tcPr>
            <w:tcW w:w="4788" w:type="dxa"/>
          </w:tcPr>
          <w:p w:rsidR="00BD2C2D" w:rsidRDefault="00BD2C2D">
            <w:pPr>
              <w:rPr>
                <w:rFonts w:ascii="Helvetica" w:hAnsi="Helvetica"/>
                <w:sz w:val="26"/>
              </w:rPr>
            </w:pPr>
            <w:r>
              <w:rPr>
                <w:rFonts w:ascii="Helvetica" w:hAnsi="Helvetica"/>
                <w:sz w:val="26"/>
              </w:rPr>
              <w:t>6.  When chronologically appraised, the list of messengers begins from Adam and includes, among others, Abraham, Isaac, Ishmael, David, Jacob, Joseph, Moses and Christ. The books mentioned are Psalms, Old Testament and New Testament. Yet, God says that the human beings should believe in and revere all the messengers and all the revelations. This injunction verbatim forms part of the Quran (2.285).</w:t>
            </w:r>
          </w:p>
        </w:tc>
        <w:tc>
          <w:tcPr>
            <w:tcW w:w="4788" w:type="dxa"/>
          </w:tcPr>
          <w:p w:rsidR="00BD2C2D" w:rsidRPr="00066540" w:rsidRDefault="00BD2C2D" w:rsidP="00A74715">
            <w:pPr>
              <w:rPr>
                <w:rFonts w:asciiTheme="minorBidi" w:hAnsiTheme="minorBidi"/>
                <w:sz w:val="24"/>
                <w:szCs w:val="24"/>
              </w:rPr>
            </w:pPr>
            <w:r w:rsidRPr="00066540">
              <w:rPr>
                <w:rFonts w:asciiTheme="minorBidi" w:hAnsiTheme="minorBidi"/>
                <w:sz w:val="24"/>
                <w:szCs w:val="24"/>
              </w:rPr>
              <w:t xml:space="preserve">6. </w:t>
            </w:r>
            <w:r w:rsidRPr="00066540">
              <w:rPr>
                <w:rFonts w:asciiTheme="minorBidi" w:hAnsiTheme="minorBidi"/>
                <w:sz w:val="24"/>
                <w:szCs w:val="24"/>
                <w:cs/>
                <w:lang w:bidi="hi-IN"/>
              </w:rPr>
              <w:t>कालानुक्रम में मूल्यांकन करने पर फरिश्तों /देवदूतों की सूची आदम से शुरू होती है और उसके बाद इब्राहीम</w:t>
            </w:r>
            <w:r w:rsidRPr="00066540">
              <w:rPr>
                <w:rFonts w:asciiTheme="minorBidi" w:hAnsiTheme="minorBidi"/>
                <w:sz w:val="24"/>
                <w:szCs w:val="24"/>
              </w:rPr>
              <w:t xml:space="preserve">, </w:t>
            </w:r>
            <w:r w:rsidRPr="00066540">
              <w:rPr>
                <w:rFonts w:asciiTheme="minorBidi" w:hAnsiTheme="minorBidi"/>
                <w:sz w:val="24"/>
                <w:szCs w:val="24"/>
                <w:cs/>
                <w:lang w:bidi="hi-IN"/>
              </w:rPr>
              <w:t>इसहाक</w:t>
            </w:r>
            <w:r w:rsidRPr="00066540">
              <w:rPr>
                <w:rFonts w:asciiTheme="minorBidi" w:hAnsiTheme="minorBidi"/>
                <w:sz w:val="24"/>
                <w:szCs w:val="24"/>
              </w:rPr>
              <w:t xml:space="preserve">, </w:t>
            </w:r>
            <w:r w:rsidRPr="00066540">
              <w:rPr>
                <w:rFonts w:asciiTheme="minorBidi" w:hAnsiTheme="minorBidi"/>
                <w:sz w:val="24"/>
                <w:szCs w:val="24"/>
                <w:cs/>
                <w:lang w:bidi="hi-IN"/>
              </w:rPr>
              <w:t>इश्माएल</w:t>
            </w:r>
            <w:r w:rsidRPr="00066540">
              <w:rPr>
                <w:rFonts w:asciiTheme="minorBidi" w:hAnsiTheme="minorBidi"/>
                <w:sz w:val="24"/>
                <w:szCs w:val="24"/>
              </w:rPr>
              <w:t xml:space="preserve">, </w:t>
            </w:r>
            <w:r w:rsidRPr="00066540">
              <w:rPr>
                <w:rFonts w:asciiTheme="minorBidi" w:hAnsiTheme="minorBidi"/>
                <w:sz w:val="24"/>
                <w:szCs w:val="24"/>
                <w:cs/>
                <w:lang w:bidi="hi-IN"/>
              </w:rPr>
              <w:t>डैविड</w:t>
            </w:r>
            <w:r w:rsidRPr="00066540">
              <w:rPr>
                <w:rFonts w:asciiTheme="minorBidi" w:hAnsiTheme="minorBidi"/>
                <w:sz w:val="24"/>
                <w:szCs w:val="24"/>
              </w:rPr>
              <w:t xml:space="preserve">, </w:t>
            </w:r>
            <w:r w:rsidRPr="00066540">
              <w:rPr>
                <w:rFonts w:asciiTheme="minorBidi" w:hAnsiTheme="minorBidi"/>
                <w:sz w:val="24"/>
                <w:szCs w:val="24"/>
                <w:cs/>
                <w:lang w:bidi="hi-IN"/>
              </w:rPr>
              <w:t>जैकब</w:t>
            </w:r>
            <w:r w:rsidRPr="00066540">
              <w:rPr>
                <w:rFonts w:asciiTheme="minorBidi" w:hAnsiTheme="minorBidi"/>
                <w:sz w:val="24"/>
                <w:szCs w:val="24"/>
              </w:rPr>
              <w:t xml:space="preserve">, </w:t>
            </w:r>
            <w:r w:rsidRPr="00066540">
              <w:rPr>
                <w:rFonts w:asciiTheme="minorBidi" w:hAnsiTheme="minorBidi"/>
                <w:sz w:val="24"/>
                <w:szCs w:val="24"/>
                <w:cs/>
                <w:lang w:bidi="hi-IN"/>
              </w:rPr>
              <w:t>जोजेफ</w:t>
            </w:r>
            <w:r w:rsidRPr="00066540">
              <w:rPr>
                <w:rFonts w:asciiTheme="minorBidi" w:hAnsiTheme="minorBidi"/>
                <w:sz w:val="24"/>
                <w:szCs w:val="24"/>
              </w:rPr>
              <w:t xml:space="preserve">, </w:t>
            </w:r>
            <w:r w:rsidRPr="00066540">
              <w:rPr>
                <w:rFonts w:asciiTheme="minorBidi" w:hAnsiTheme="minorBidi"/>
                <w:sz w:val="24"/>
                <w:szCs w:val="24"/>
                <w:cs/>
                <w:lang w:bidi="hi-IN"/>
              </w:rPr>
              <w:t>मूसा और मसीह के नाम हैं। जिन ग्रंथों का उल्लेख है</w:t>
            </w:r>
            <w:r w:rsidRPr="00066540">
              <w:rPr>
                <w:rFonts w:asciiTheme="minorBidi" w:hAnsiTheme="minorBidi"/>
                <w:sz w:val="24"/>
                <w:szCs w:val="24"/>
              </w:rPr>
              <w:t xml:space="preserve">, </w:t>
            </w:r>
            <w:r w:rsidRPr="00066540">
              <w:rPr>
                <w:rFonts w:asciiTheme="minorBidi" w:hAnsiTheme="minorBidi"/>
                <w:sz w:val="24"/>
                <w:szCs w:val="24"/>
                <w:cs/>
                <w:lang w:bidi="hi-IN"/>
              </w:rPr>
              <w:t>उनमें स्तोत्र (साम)</w:t>
            </w:r>
            <w:r w:rsidRPr="00066540">
              <w:rPr>
                <w:rFonts w:asciiTheme="minorBidi" w:hAnsiTheme="minorBidi"/>
                <w:sz w:val="24"/>
                <w:szCs w:val="24"/>
              </w:rPr>
              <w:t xml:space="preserve">, </w:t>
            </w:r>
            <w:r w:rsidRPr="00066540">
              <w:rPr>
                <w:rFonts w:asciiTheme="minorBidi" w:hAnsiTheme="minorBidi"/>
                <w:sz w:val="24"/>
                <w:szCs w:val="24"/>
                <w:cs/>
                <w:lang w:bidi="hi-IN"/>
              </w:rPr>
              <w:t>ओल्ड टेस्टामेंट और न्यू टेस्टामेंट हैं। इसके बावजूद</w:t>
            </w:r>
            <w:r w:rsidRPr="00066540">
              <w:rPr>
                <w:rFonts w:asciiTheme="minorBidi" w:hAnsiTheme="minorBidi"/>
                <w:sz w:val="24"/>
                <w:szCs w:val="24"/>
              </w:rPr>
              <w:t xml:space="preserve">, </w:t>
            </w:r>
            <w:r w:rsidRPr="00066540">
              <w:rPr>
                <w:rFonts w:asciiTheme="minorBidi" w:hAnsiTheme="minorBidi"/>
                <w:sz w:val="24"/>
                <w:szCs w:val="24"/>
                <w:cs/>
                <w:lang w:bidi="hi-IN"/>
              </w:rPr>
              <w:t>ईश्वर का कहना है कि मनुष्य को सभी फरिश्तों और देवदूतों में विश्वास और रहस्योद्घाटन पर भरोसा करना चाहिए। कुरान में अक्षरश: यही हिदायत दी गई है (</w:t>
            </w:r>
            <w:r w:rsidRPr="00066540">
              <w:rPr>
                <w:rFonts w:asciiTheme="minorBidi" w:hAnsiTheme="minorBidi"/>
                <w:sz w:val="24"/>
                <w:szCs w:val="24"/>
              </w:rPr>
              <w:t>2.285)</w:t>
            </w:r>
            <w:r w:rsidRPr="00066540">
              <w:rPr>
                <w:rFonts w:asciiTheme="minorBidi" w:hAnsiTheme="minorBidi"/>
                <w:sz w:val="24"/>
                <w:szCs w:val="24"/>
                <w:cs/>
                <w:lang w:bidi="hi-IN"/>
              </w:rPr>
              <w:t>।</w:t>
            </w:r>
          </w:p>
        </w:tc>
      </w:tr>
      <w:tr w:rsidR="00BD2C2D" w:rsidRPr="00DF4476">
        <w:tc>
          <w:tcPr>
            <w:tcW w:w="4788" w:type="dxa"/>
          </w:tcPr>
          <w:p w:rsidR="00BD2C2D" w:rsidRDefault="00BD2C2D">
            <w:pPr>
              <w:rPr>
                <w:rFonts w:ascii="Helvetica" w:hAnsi="Helvetica"/>
                <w:sz w:val="26"/>
              </w:rPr>
            </w:pPr>
            <w:r>
              <w:rPr>
                <w:rFonts w:ascii="Helvetica" w:hAnsi="Helvetica"/>
                <w:b/>
                <w:sz w:val="26"/>
              </w:rPr>
              <w:t>The Preserved Tablet - Sanctum sanctorum of all revelations </w:t>
            </w:r>
          </w:p>
        </w:tc>
        <w:tc>
          <w:tcPr>
            <w:tcW w:w="4788" w:type="dxa"/>
          </w:tcPr>
          <w:p w:rsidR="00BD2C2D" w:rsidRPr="001717E4" w:rsidRDefault="00BD2C2D" w:rsidP="00A74715">
            <w:pPr>
              <w:rPr>
                <w:rFonts w:asciiTheme="minorBidi" w:hAnsiTheme="minorBidi"/>
                <w:b/>
                <w:bCs/>
                <w:sz w:val="24"/>
                <w:szCs w:val="24"/>
              </w:rPr>
            </w:pPr>
            <w:r w:rsidRPr="001717E4">
              <w:rPr>
                <w:rFonts w:asciiTheme="minorBidi" w:hAnsiTheme="minorBidi"/>
                <w:b/>
                <w:bCs/>
                <w:sz w:val="24"/>
                <w:szCs w:val="24"/>
                <w:cs/>
                <w:lang w:bidi="hi-IN"/>
              </w:rPr>
              <w:t>लौह-ए-महफूज (द प्रेजर्ब्ड टेबलेट)- सबसे पवित्र रहस्योद्घाटन</w:t>
            </w:r>
          </w:p>
        </w:tc>
      </w:tr>
      <w:tr w:rsidR="00F72B75" w:rsidTr="00F55349">
        <w:trPr>
          <w:trHeight w:val="6228"/>
        </w:trPr>
        <w:tc>
          <w:tcPr>
            <w:tcW w:w="4788" w:type="dxa"/>
          </w:tcPr>
          <w:p w:rsidR="00F72B75" w:rsidRDefault="007E7B62">
            <w:pPr>
              <w:rPr>
                <w:rFonts w:ascii="Helvetica" w:hAnsi="Helvetica"/>
                <w:sz w:val="26"/>
              </w:rPr>
            </w:pPr>
            <w:r>
              <w:rPr>
                <w:rFonts w:ascii="Helvetica" w:hAnsi="Helvetica"/>
                <w:sz w:val="26"/>
              </w:rPr>
              <w:lastRenderedPageBreak/>
              <w:t>7.  It is understood from Quran that even before God created life outside the heavens, He caused to be written, in what is known as the Protected Tablet (</w:t>
            </w:r>
            <w:proofErr w:type="spellStart"/>
            <w:r>
              <w:rPr>
                <w:rFonts w:ascii="Helvetica-Oblique" w:hAnsi="Helvetica-Oblique"/>
                <w:i/>
                <w:sz w:val="26"/>
              </w:rPr>
              <w:t>LauhMahfooz</w:t>
            </w:r>
            <w:proofErr w:type="spellEnd"/>
            <w:r>
              <w:rPr>
                <w:rFonts w:ascii="Helvetica" w:hAnsi="Helvetica"/>
                <w:sz w:val="26"/>
              </w:rPr>
              <w:t>), His grand comprehensive message that was set to be revealed to humanity - intermittently and repeatedly - through a battery of messengers during the millennia to come. On the eve of beginning the earthly creation, this comprehensive message was brought down to the worldly sky. From there, it was revealed to God's messengers at various global locations in different languages, many times over, in different phases of human history. Thus, the Preserved Tablet is the sanctum sanctorum of all revelations.</w:t>
            </w:r>
          </w:p>
        </w:tc>
        <w:tc>
          <w:tcPr>
            <w:tcW w:w="4788" w:type="dxa"/>
          </w:tcPr>
          <w:p w:rsidR="00F72B75" w:rsidRPr="00785790" w:rsidRDefault="000B75EF" w:rsidP="00DD0370">
            <w:pPr>
              <w:jc w:val="both"/>
              <w:rPr>
                <w:rFonts w:asciiTheme="minorBidi" w:hAnsiTheme="minorBidi"/>
                <w:sz w:val="24"/>
                <w:szCs w:val="24"/>
                <w:cs/>
                <w:lang w:bidi="hi-IN"/>
              </w:rPr>
            </w:pPr>
            <w:r w:rsidRPr="00785790">
              <w:rPr>
                <w:rFonts w:asciiTheme="minorBidi" w:hAnsiTheme="minorBidi"/>
                <w:sz w:val="24"/>
                <w:szCs w:val="24"/>
              </w:rPr>
              <w:t xml:space="preserve">7. </w:t>
            </w:r>
            <w:r w:rsidRPr="00785790">
              <w:rPr>
                <w:rFonts w:asciiTheme="minorBidi" w:hAnsiTheme="minorBidi"/>
                <w:sz w:val="24"/>
                <w:szCs w:val="24"/>
                <w:cs/>
                <w:lang w:bidi="hi-IN"/>
              </w:rPr>
              <w:t>कुरान से यह बात समझ में आती है कि स्वर्ग से बाहर जीवन का सृजन करने से पहले ईश्वर ने लिखित रचना करवाई</w:t>
            </w:r>
            <w:r w:rsidRPr="00785790">
              <w:rPr>
                <w:rFonts w:asciiTheme="minorBidi" w:hAnsiTheme="minorBidi"/>
                <w:sz w:val="24"/>
                <w:szCs w:val="24"/>
              </w:rPr>
              <w:t xml:space="preserve">, </w:t>
            </w:r>
            <w:r w:rsidRPr="00785790">
              <w:rPr>
                <w:rFonts w:asciiTheme="minorBidi" w:hAnsiTheme="minorBidi"/>
                <w:sz w:val="24"/>
                <w:szCs w:val="24"/>
                <w:cs/>
                <w:lang w:bidi="hi-IN"/>
              </w:rPr>
              <w:t>जिसे लौह-ए-महफूज (द प्रेजर्ब्ड टेबलेट) के रूप में जाना गया। उस ईश्वर ने अपने अद्भुत व्यापक संदेश देवदूतों के माध्यम से प्रकट किए</w:t>
            </w:r>
            <w:r w:rsidRPr="00785790">
              <w:rPr>
                <w:rFonts w:asciiTheme="minorBidi" w:hAnsiTheme="minorBidi"/>
                <w:sz w:val="24"/>
                <w:szCs w:val="24"/>
              </w:rPr>
              <w:t xml:space="preserve">, </w:t>
            </w:r>
            <w:r w:rsidRPr="00785790">
              <w:rPr>
                <w:rFonts w:asciiTheme="minorBidi" w:hAnsiTheme="minorBidi"/>
                <w:sz w:val="24"/>
                <w:szCs w:val="24"/>
                <w:cs/>
                <w:lang w:bidi="hi-IN"/>
              </w:rPr>
              <w:t>जिनका सदियों तक मानवता के कल्याणार्थ तत्क्षण और बारंबार प्रयोग किया जा सके। ब्रह्मांड की सृष्टि की शुरूआत की पूर्व संध्या पर</w:t>
            </w:r>
            <w:r w:rsidRPr="00785790">
              <w:rPr>
                <w:rFonts w:asciiTheme="minorBidi" w:hAnsiTheme="minorBidi"/>
                <w:sz w:val="24"/>
                <w:szCs w:val="24"/>
              </w:rPr>
              <w:t xml:space="preserve">, </w:t>
            </w:r>
            <w:r w:rsidRPr="00785790">
              <w:rPr>
                <w:rFonts w:asciiTheme="minorBidi" w:hAnsiTheme="minorBidi"/>
                <w:sz w:val="24"/>
                <w:szCs w:val="24"/>
                <w:cs/>
                <w:lang w:bidi="hi-IN"/>
              </w:rPr>
              <w:t>यह व्यापक संदेश संसार में प्रकट हुआ</w:t>
            </w:r>
            <w:r w:rsidRPr="00785790">
              <w:rPr>
                <w:rFonts w:asciiTheme="minorBidi" w:hAnsiTheme="minorBidi"/>
                <w:sz w:val="24"/>
                <w:szCs w:val="24"/>
              </w:rPr>
              <w:t xml:space="preserve">, </w:t>
            </w:r>
            <w:r w:rsidRPr="00785790">
              <w:rPr>
                <w:rFonts w:asciiTheme="minorBidi" w:hAnsiTheme="minorBidi"/>
                <w:sz w:val="24"/>
                <w:szCs w:val="24"/>
                <w:cs/>
                <w:lang w:bidi="hi-IN"/>
              </w:rPr>
              <w:t>जिन्हें दुनिया के विभिन्न स्थानों पर</w:t>
            </w:r>
            <w:r w:rsidRPr="00785790">
              <w:rPr>
                <w:rFonts w:asciiTheme="minorBidi" w:hAnsiTheme="minorBidi"/>
                <w:sz w:val="24"/>
                <w:szCs w:val="24"/>
              </w:rPr>
              <w:t xml:space="preserve">, </w:t>
            </w:r>
            <w:r w:rsidRPr="00785790">
              <w:rPr>
                <w:rFonts w:asciiTheme="minorBidi" w:hAnsiTheme="minorBidi"/>
                <w:sz w:val="24"/>
                <w:szCs w:val="24"/>
                <w:cs/>
                <w:lang w:bidi="hi-IN"/>
              </w:rPr>
              <w:t>अलग-अलग भाषाओं में</w:t>
            </w:r>
            <w:r w:rsidRPr="00785790">
              <w:rPr>
                <w:rFonts w:asciiTheme="minorBidi" w:hAnsiTheme="minorBidi"/>
                <w:sz w:val="24"/>
                <w:szCs w:val="24"/>
              </w:rPr>
              <w:t xml:space="preserve">, </w:t>
            </w:r>
            <w:r w:rsidRPr="00785790">
              <w:rPr>
                <w:rFonts w:asciiTheme="minorBidi" w:hAnsiTheme="minorBidi"/>
                <w:sz w:val="24"/>
                <w:szCs w:val="24"/>
                <w:cs/>
                <w:lang w:bidi="hi-IN"/>
              </w:rPr>
              <w:t>मानव इतिहास के विभिन्न चरणों में देवदूतों/फरिश्तो/देवताओं ने समझा। इस तरह</w:t>
            </w:r>
            <w:r w:rsidRPr="00785790">
              <w:rPr>
                <w:rFonts w:asciiTheme="minorBidi" w:hAnsiTheme="minorBidi"/>
                <w:sz w:val="24"/>
                <w:szCs w:val="24"/>
              </w:rPr>
              <w:t xml:space="preserve">, </w:t>
            </w:r>
            <w:r w:rsidRPr="00785790">
              <w:rPr>
                <w:rFonts w:asciiTheme="minorBidi" w:hAnsiTheme="minorBidi"/>
                <w:sz w:val="24"/>
                <w:szCs w:val="24"/>
                <w:cs/>
                <w:lang w:bidi="hi-IN"/>
              </w:rPr>
              <w:t>परम गुप्त रहस्य (प्रेजर्ब्ड टैबलेट) सभी रहस्योद्घाटनों में सबसे पवित्र है।</w:t>
            </w:r>
          </w:p>
        </w:tc>
      </w:tr>
      <w:tr w:rsidR="007A5827">
        <w:tc>
          <w:tcPr>
            <w:tcW w:w="4788" w:type="dxa"/>
          </w:tcPr>
          <w:p w:rsidR="007A5827" w:rsidRDefault="007A5827">
            <w:pPr>
              <w:rPr>
                <w:rFonts w:ascii="Helvetica" w:hAnsi="Helvetica"/>
                <w:sz w:val="26"/>
              </w:rPr>
            </w:pPr>
            <w:r>
              <w:rPr>
                <w:rFonts w:ascii="Helvetica" w:hAnsi="Helvetica"/>
                <w:b/>
                <w:sz w:val="26"/>
              </w:rPr>
              <w:t>Purpose of creating humanity</w:t>
            </w:r>
          </w:p>
        </w:tc>
        <w:tc>
          <w:tcPr>
            <w:tcW w:w="4788" w:type="dxa"/>
          </w:tcPr>
          <w:p w:rsidR="007A5827" w:rsidRPr="00F55349" w:rsidRDefault="007A5827" w:rsidP="001862BF">
            <w:pPr>
              <w:rPr>
                <w:rFonts w:asciiTheme="minorBidi" w:hAnsiTheme="minorBidi"/>
                <w:b/>
                <w:bCs/>
                <w:sz w:val="24"/>
                <w:szCs w:val="24"/>
              </w:rPr>
            </w:pPr>
            <w:r w:rsidRPr="00F55349">
              <w:rPr>
                <w:rFonts w:asciiTheme="minorBidi" w:hAnsiTheme="minorBidi"/>
                <w:b/>
                <w:bCs/>
                <w:sz w:val="24"/>
                <w:szCs w:val="24"/>
                <w:cs/>
                <w:lang w:bidi="hi-IN"/>
              </w:rPr>
              <w:t>मानवता सृजन का उद्देश्य</w:t>
            </w:r>
          </w:p>
        </w:tc>
      </w:tr>
      <w:tr w:rsidR="007A5827">
        <w:tc>
          <w:tcPr>
            <w:tcW w:w="4788" w:type="dxa"/>
          </w:tcPr>
          <w:p w:rsidR="007A5827" w:rsidRDefault="007A5827">
            <w:pPr>
              <w:rPr>
                <w:rFonts w:ascii="Helvetica" w:hAnsi="Helvetica"/>
                <w:sz w:val="26"/>
              </w:rPr>
            </w:pPr>
            <w:r>
              <w:rPr>
                <w:rFonts w:ascii="Helvetica" w:hAnsi="Helvetica"/>
                <w:sz w:val="26"/>
              </w:rPr>
              <w:t xml:space="preserve">8.  God goes on to explain that humanity was created by Him to test the comparative levels of righteousness among the human beings, or absence thereof. Worldly life is temporary and insignificant, it is only a trial. The award or punishment for good or bad deeds done here will be given in the next life which will be everlasting and permanent. The final dwelling place will be either Heaven or Hell. That would be decided on the Day of </w:t>
            </w:r>
            <w:proofErr w:type="spellStart"/>
            <w:r>
              <w:rPr>
                <w:rFonts w:ascii="Helvetica" w:hAnsi="Helvetica"/>
                <w:sz w:val="26"/>
              </w:rPr>
              <w:t>Judgement</w:t>
            </w:r>
            <w:proofErr w:type="spellEnd"/>
            <w:r>
              <w:rPr>
                <w:rFonts w:ascii="Helvetica" w:hAnsi="Helvetica"/>
                <w:sz w:val="26"/>
              </w:rPr>
              <w:t xml:space="preserve"> when all human beings will be resurrected.</w:t>
            </w:r>
          </w:p>
        </w:tc>
        <w:tc>
          <w:tcPr>
            <w:tcW w:w="4788" w:type="dxa"/>
          </w:tcPr>
          <w:p w:rsidR="007A5827" w:rsidRPr="00F55349" w:rsidRDefault="007A5827" w:rsidP="001862BF">
            <w:pPr>
              <w:rPr>
                <w:rFonts w:asciiTheme="minorBidi" w:hAnsiTheme="minorBidi"/>
                <w:sz w:val="24"/>
                <w:szCs w:val="24"/>
              </w:rPr>
            </w:pPr>
            <w:r w:rsidRPr="00F55349">
              <w:rPr>
                <w:rFonts w:asciiTheme="minorBidi" w:hAnsiTheme="minorBidi"/>
                <w:sz w:val="24"/>
                <w:szCs w:val="24"/>
              </w:rPr>
              <w:t xml:space="preserve">8. </w:t>
            </w:r>
            <w:r w:rsidRPr="00F55349">
              <w:rPr>
                <w:rFonts w:asciiTheme="minorBidi" w:hAnsiTheme="minorBidi"/>
                <w:sz w:val="24"/>
                <w:szCs w:val="24"/>
                <w:cs/>
                <w:lang w:bidi="hi-IN"/>
              </w:rPr>
              <w:t>ईश्वर ने समझया कि मानव जाति में धर्म-अधर्म का तुलनात्मक स्तर जांचने के लिए मानवता की रचना की गई है। सांसारिक जीवन क्षणिक और तुच्छ है</w:t>
            </w:r>
            <w:r w:rsidRPr="00F55349">
              <w:rPr>
                <w:rFonts w:asciiTheme="minorBidi" w:hAnsiTheme="minorBidi"/>
                <w:sz w:val="24"/>
                <w:szCs w:val="24"/>
              </w:rPr>
              <w:t xml:space="preserve">, </w:t>
            </w:r>
            <w:r w:rsidRPr="00F55349">
              <w:rPr>
                <w:rFonts w:asciiTheme="minorBidi" w:hAnsiTheme="minorBidi"/>
                <w:sz w:val="24"/>
                <w:szCs w:val="24"/>
                <w:cs/>
                <w:lang w:bidi="hi-IN"/>
              </w:rPr>
              <w:t>जो महज एक इम्तिहान है। यहां पर किए गए अच्छे शुभ-अशुभ कर्मों का फल अगले जन्म में दिया जाएगा</w:t>
            </w:r>
            <w:r w:rsidRPr="00F55349">
              <w:rPr>
                <w:rFonts w:asciiTheme="minorBidi" w:hAnsiTheme="minorBidi"/>
                <w:sz w:val="24"/>
                <w:szCs w:val="24"/>
              </w:rPr>
              <w:t xml:space="preserve">, </w:t>
            </w:r>
            <w:r w:rsidRPr="00F55349">
              <w:rPr>
                <w:rFonts w:asciiTheme="minorBidi" w:hAnsiTheme="minorBidi"/>
                <w:sz w:val="24"/>
                <w:szCs w:val="24"/>
                <w:cs/>
                <w:lang w:bidi="hi-IN"/>
              </w:rPr>
              <w:t>जो शाश्वत और स्थायी होगा। जीव का अंतिम निवास स्वर्ग या नर्क होगा। इसका फैसला कयामत के दिन होगा</w:t>
            </w:r>
            <w:r w:rsidRPr="00F55349">
              <w:rPr>
                <w:rFonts w:asciiTheme="minorBidi" w:hAnsiTheme="minorBidi"/>
                <w:sz w:val="24"/>
                <w:szCs w:val="24"/>
              </w:rPr>
              <w:t xml:space="preserve">, </w:t>
            </w:r>
            <w:r w:rsidRPr="00F55349">
              <w:rPr>
                <w:rFonts w:asciiTheme="minorBidi" w:hAnsiTheme="minorBidi"/>
                <w:sz w:val="24"/>
                <w:szCs w:val="24"/>
                <w:cs/>
                <w:lang w:bidi="hi-IN"/>
              </w:rPr>
              <w:t>जब सभी मनुष्यों को पुनर्जीवित कर दिया जाएगा।</w:t>
            </w:r>
          </w:p>
        </w:tc>
      </w:tr>
      <w:tr w:rsidR="00B67E1D">
        <w:tc>
          <w:tcPr>
            <w:tcW w:w="4788" w:type="dxa"/>
          </w:tcPr>
          <w:p w:rsidR="00B67E1D" w:rsidRDefault="00B67E1D">
            <w:pPr>
              <w:rPr>
                <w:rFonts w:ascii="Helvetica" w:hAnsi="Helvetica"/>
                <w:sz w:val="26"/>
              </w:rPr>
            </w:pPr>
            <w:r>
              <w:rPr>
                <w:rFonts w:ascii="Helvetica" w:hAnsi="Helvetica"/>
                <w:sz w:val="26"/>
              </w:rPr>
              <w:t>9.  The moral of the story is that the human beings should try to be more and more righteous during their limited tenure in this world.</w:t>
            </w:r>
          </w:p>
        </w:tc>
        <w:tc>
          <w:tcPr>
            <w:tcW w:w="4788" w:type="dxa"/>
          </w:tcPr>
          <w:p w:rsidR="00B67E1D" w:rsidRPr="00F55349" w:rsidRDefault="00B67E1D" w:rsidP="00602D53">
            <w:pPr>
              <w:rPr>
                <w:rFonts w:asciiTheme="minorBidi" w:hAnsiTheme="minorBidi"/>
                <w:sz w:val="24"/>
                <w:szCs w:val="24"/>
              </w:rPr>
            </w:pPr>
            <w:r w:rsidRPr="00F55349">
              <w:rPr>
                <w:rFonts w:asciiTheme="minorBidi" w:hAnsiTheme="minorBidi"/>
                <w:sz w:val="24"/>
                <w:szCs w:val="24"/>
              </w:rPr>
              <w:t xml:space="preserve">9. </w:t>
            </w:r>
            <w:r w:rsidRPr="00F55349">
              <w:rPr>
                <w:rFonts w:asciiTheme="minorBidi" w:hAnsiTheme="minorBidi"/>
                <w:sz w:val="24"/>
                <w:szCs w:val="24"/>
                <w:cs/>
                <w:lang w:bidi="hi-IN"/>
              </w:rPr>
              <w:t>इस कथा से यह नैतिक शिक्षा मिलती है कि इस संसार में अपने सीमित जीवन में मनुष्य को अधिकाधिक सतकर्म और धर्म की राह चलना चाहिए।</w:t>
            </w:r>
          </w:p>
        </w:tc>
      </w:tr>
      <w:tr w:rsidR="00B67E1D">
        <w:tc>
          <w:tcPr>
            <w:tcW w:w="4788" w:type="dxa"/>
          </w:tcPr>
          <w:p w:rsidR="00B67E1D" w:rsidRDefault="00B67E1D">
            <w:pPr>
              <w:rPr>
                <w:rFonts w:ascii="Helvetica" w:hAnsi="Helvetica"/>
                <w:sz w:val="26"/>
              </w:rPr>
            </w:pPr>
            <w:proofErr w:type="spellStart"/>
            <w:r>
              <w:rPr>
                <w:rFonts w:ascii="Helvetica" w:hAnsi="Helvetica"/>
                <w:b/>
                <w:sz w:val="26"/>
              </w:rPr>
              <w:t>Shahjahan’s</w:t>
            </w:r>
            <w:proofErr w:type="spellEnd"/>
            <w:r>
              <w:rPr>
                <w:rFonts w:ascii="Helvetica" w:hAnsi="Helvetica"/>
                <w:b/>
                <w:sz w:val="26"/>
              </w:rPr>
              <w:t xml:space="preserve"> service to mankind</w:t>
            </w:r>
          </w:p>
        </w:tc>
        <w:tc>
          <w:tcPr>
            <w:tcW w:w="4788" w:type="dxa"/>
          </w:tcPr>
          <w:p w:rsidR="00B67E1D" w:rsidRPr="0097484F" w:rsidRDefault="00B67E1D" w:rsidP="00602D53">
            <w:pPr>
              <w:rPr>
                <w:rFonts w:asciiTheme="minorBidi" w:hAnsiTheme="minorBidi"/>
                <w:b/>
                <w:bCs/>
                <w:sz w:val="24"/>
                <w:szCs w:val="24"/>
              </w:rPr>
            </w:pPr>
            <w:r w:rsidRPr="0097484F">
              <w:rPr>
                <w:rFonts w:asciiTheme="minorBidi" w:hAnsiTheme="minorBidi"/>
                <w:b/>
                <w:bCs/>
                <w:sz w:val="24"/>
                <w:szCs w:val="24"/>
                <w:cs/>
                <w:lang w:bidi="hi-IN"/>
              </w:rPr>
              <w:t>मानव जाति के प्रति शाहजहां की सेवा</w:t>
            </w:r>
          </w:p>
        </w:tc>
      </w:tr>
      <w:tr w:rsidR="00B67E1D">
        <w:tc>
          <w:tcPr>
            <w:tcW w:w="4788" w:type="dxa"/>
          </w:tcPr>
          <w:p w:rsidR="00B67E1D" w:rsidRDefault="00B67E1D">
            <w:pPr>
              <w:rPr>
                <w:rFonts w:ascii="Helvetica" w:hAnsi="Helvetica"/>
                <w:sz w:val="26"/>
              </w:rPr>
            </w:pPr>
            <w:r>
              <w:rPr>
                <w:rFonts w:ascii="Helvetica" w:hAnsi="Helvetica"/>
                <w:sz w:val="26"/>
              </w:rPr>
              <w:lastRenderedPageBreak/>
              <w:t xml:space="preserve">10.  This realization seems to have intensely dawned upon Emperor </w:t>
            </w:r>
            <w:proofErr w:type="spellStart"/>
            <w:r>
              <w:rPr>
                <w:rFonts w:ascii="Helvetica" w:hAnsi="Helvetica"/>
                <w:sz w:val="26"/>
              </w:rPr>
              <w:t>Shahjahan</w:t>
            </w:r>
            <w:proofErr w:type="spellEnd"/>
            <w:r>
              <w:rPr>
                <w:rFonts w:ascii="Helvetica" w:hAnsi="Helvetica"/>
                <w:sz w:val="26"/>
              </w:rPr>
              <w:t xml:space="preserve"> after the immature death of his beloved queen. So, in addition to creating a long lasting memorial for her - in brick, mortar and marble - the monarch also used the edifice to telecast his supernatural realization for the spiritual pleasure and benefit of the upcoming generations of humanity.</w:t>
            </w:r>
          </w:p>
        </w:tc>
        <w:tc>
          <w:tcPr>
            <w:tcW w:w="4788" w:type="dxa"/>
          </w:tcPr>
          <w:p w:rsidR="00B67E1D" w:rsidRPr="0097484F" w:rsidRDefault="00B67E1D" w:rsidP="00602D53">
            <w:pPr>
              <w:rPr>
                <w:rFonts w:asciiTheme="minorBidi" w:hAnsiTheme="minorBidi"/>
                <w:sz w:val="24"/>
                <w:szCs w:val="24"/>
              </w:rPr>
            </w:pPr>
            <w:r w:rsidRPr="0097484F">
              <w:rPr>
                <w:rFonts w:asciiTheme="minorBidi" w:hAnsiTheme="minorBidi"/>
                <w:sz w:val="24"/>
                <w:szCs w:val="24"/>
              </w:rPr>
              <w:t xml:space="preserve">10. </w:t>
            </w:r>
            <w:r w:rsidRPr="0097484F">
              <w:rPr>
                <w:rFonts w:asciiTheme="minorBidi" w:hAnsiTheme="minorBidi"/>
                <w:sz w:val="24"/>
                <w:szCs w:val="24"/>
                <w:cs/>
                <w:lang w:bidi="hi-IN"/>
              </w:rPr>
              <w:t>इससे लगता है कि अपनी प्रिय रानी की असामयिक मौत के बाद सम्राट शाहजहां को बोध हुआ हो। इसलिए</w:t>
            </w:r>
            <w:r w:rsidRPr="0097484F">
              <w:rPr>
                <w:rFonts w:asciiTheme="minorBidi" w:hAnsiTheme="minorBidi"/>
                <w:sz w:val="24"/>
                <w:szCs w:val="24"/>
              </w:rPr>
              <w:t xml:space="preserve">, </w:t>
            </w:r>
            <w:r w:rsidRPr="0097484F">
              <w:rPr>
                <w:rFonts w:asciiTheme="minorBidi" w:hAnsiTheme="minorBidi"/>
                <w:sz w:val="24"/>
                <w:szCs w:val="24"/>
                <w:cs/>
                <w:lang w:bidi="hi-IN"/>
              </w:rPr>
              <w:t>उसकी याद में ईंट</w:t>
            </w:r>
            <w:r w:rsidRPr="0097484F">
              <w:rPr>
                <w:rFonts w:asciiTheme="minorBidi" w:hAnsiTheme="minorBidi"/>
                <w:sz w:val="24"/>
                <w:szCs w:val="24"/>
              </w:rPr>
              <w:t xml:space="preserve">, </w:t>
            </w:r>
            <w:r w:rsidRPr="0097484F">
              <w:rPr>
                <w:rFonts w:asciiTheme="minorBidi" w:hAnsiTheme="minorBidi"/>
                <w:sz w:val="24"/>
                <w:szCs w:val="24"/>
                <w:cs/>
                <w:lang w:bidi="hi-IN"/>
              </w:rPr>
              <w:t>गारे और संगमरमर में चिरस्थाई स्मारक बनाने के अलावा आने वाली पीढि़यों के आध्यात्मिक आनंद और फायदे के लिए बादशाह ने अपना अलौकिक ज्ञान प्रसारित करने हेतु इस इमारत का इस्तेमाल किया हो।</w:t>
            </w:r>
          </w:p>
        </w:tc>
      </w:tr>
      <w:tr w:rsidR="0010595E">
        <w:tc>
          <w:tcPr>
            <w:tcW w:w="4788" w:type="dxa"/>
          </w:tcPr>
          <w:p w:rsidR="0010595E" w:rsidRDefault="0010595E">
            <w:pPr>
              <w:rPr>
                <w:rFonts w:ascii="Helvetica" w:hAnsi="Helvetica"/>
                <w:sz w:val="26"/>
              </w:rPr>
            </w:pPr>
            <w:r>
              <w:rPr>
                <w:rFonts w:ascii="Helvetica" w:hAnsi="Helvetica"/>
                <w:sz w:val="26"/>
              </w:rPr>
              <w:t>11.  He expanded his architectural project to include imparting to the millions of p</w:t>
            </w:r>
            <w:r w:rsidRPr="003763A8">
              <w:rPr>
                <w:rFonts w:asciiTheme="minorBidi" w:hAnsiTheme="minorBidi"/>
                <w:szCs w:val="22"/>
              </w:rPr>
              <w:t xml:space="preserve"> </w:t>
            </w:r>
            <w:proofErr w:type="spellStart"/>
            <w:r>
              <w:rPr>
                <w:rFonts w:ascii="Helvetica" w:hAnsi="Helvetica"/>
                <w:sz w:val="26"/>
              </w:rPr>
              <w:t>rospective</w:t>
            </w:r>
            <w:proofErr w:type="spellEnd"/>
            <w:r>
              <w:rPr>
                <w:rFonts w:ascii="Helvetica" w:hAnsi="Helvetica"/>
                <w:sz w:val="26"/>
              </w:rPr>
              <w:t xml:space="preserve"> visitors to the shrine - and today's online surfers sitting in the cozy comfort of their houses and offices the world over - some nuances of God's Message to humanity. Proper appreciation thereof is sufficient to keep the day to day activity of human soul altruistically attuned toward the service of the fellow creatures, elevating it to a level much above the confines of mundane passion.</w:t>
            </w:r>
          </w:p>
        </w:tc>
        <w:tc>
          <w:tcPr>
            <w:tcW w:w="4788" w:type="dxa"/>
          </w:tcPr>
          <w:p w:rsidR="0010595E" w:rsidRPr="00623B09" w:rsidRDefault="0010595E" w:rsidP="008D53E7">
            <w:pPr>
              <w:rPr>
                <w:rFonts w:asciiTheme="minorBidi" w:hAnsiTheme="minorBidi"/>
                <w:sz w:val="24"/>
                <w:szCs w:val="24"/>
              </w:rPr>
            </w:pPr>
            <w:r w:rsidRPr="00623B09">
              <w:rPr>
                <w:rFonts w:asciiTheme="minorBidi" w:hAnsiTheme="minorBidi"/>
                <w:sz w:val="24"/>
                <w:szCs w:val="24"/>
              </w:rPr>
              <w:t xml:space="preserve">11. </w:t>
            </w:r>
            <w:r w:rsidRPr="00623B09">
              <w:rPr>
                <w:rFonts w:asciiTheme="minorBidi" w:hAnsiTheme="minorBidi"/>
                <w:sz w:val="24"/>
                <w:szCs w:val="24"/>
                <w:cs/>
                <w:lang w:bidi="hi-IN"/>
              </w:rPr>
              <w:t>लाखों संभावित सैलानियों को इस इमारत की ओर आकर्षित करने के लिए उसने अपनी वास्तुशिल्प परियोजना को विस्तार दिया। आज तो दुनिया भर में ऑनलाइन सर्फिंग करने वाले अपने घर और कार्यालयों में आराम फरमाते हुए - मानवता के लिए ईश्वरीय संदेश की बारीकियों के नमूने की झलक पा लेते हैं। इसलिए</w:t>
            </w:r>
            <w:r w:rsidRPr="00623B09">
              <w:rPr>
                <w:rFonts w:asciiTheme="minorBidi" w:hAnsiTheme="minorBidi"/>
                <w:sz w:val="24"/>
                <w:szCs w:val="24"/>
              </w:rPr>
              <w:t xml:space="preserve">, </w:t>
            </w:r>
            <w:r w:rsidRPr="00623B09">
              <w:rPr>
                <w:rFonts w:asciiTheme="minorBidi" w:hAnsiTheme="minorBidi"/>
                <w:sz w:val="24"/>
                <w:szCs w:val="24"/>
                <w:cs/>
                <w:lang w:bidi="hi-IN"/>
              </w:rPr>
              <w:t>मनुष्य की सेवा में परोपकार के कार्य में लिप्त मानवीय आत्मा के क्रिया-कलापों की सराहना करना पर्याप्त होगा</w:t>
            </w:r>
            <w:r w:rsidRPr="00623B09">
              <w:rPr>
                <w:rFonts w:asciiTheme="minorBidi" w:hAnsiTheme="minorBidi"/>
                <w:sz w:val="24"/>
                <w:szCs w:val="24"/>
              </w:rPr>
              <w:t xml:space="preserve">, </w:t>
            </w:r>
            <w:r w:rsidRPr="00623B09">
              <w:rPr>
                <w:rFonts w:asciiTheme="minorBidi" w:hAnsiTheme="minorBidi"/>
                <w:sz w:val="24"/>
                <w:szCs w:val="24"/>
                <w:cs/>
                <w:lang w:bidi="hi-IN"/>
              </w:rPr>
              <w:t>जो इसे सांसारिक वासना के दायरे से बहुत ऊपर उठाता है।</w:t>
            </w:r>
          </w:p>
        </w:tc>
      </w:tr>
      <w:tr w:rsidR="0010595E">
        <w:tc>
          <w:tcPr>
            <w:tcW w:w="4788" w:type="dxa"/>
          </w:tcPr>
          <w:p w:rsidR="0010595E" w:rsidRDefault="0010595E">
            <w:pPr>
              <w:rPr>
                <w:rFonts w:ascii="Helvetica" w:hAnsi="Helvetica"/>
                <w:sz w:val="26"/>
              </w:rPr>
            </w:pPr>
            <w:r>
              <w:rPr>
                <w:rFonts w:ascii="Helvetica" w:hAnsi="Helvetica"/>
                <w:b/>
                <w:sz w:val="26"/>
              </w:rPr>
              <w:t xml:space="preserve">Bill Clinton on </w:t>
            </w:r>
            <w:proofErr w:type="spellStart"/>
            <w:r>
              <w:rPr>
                <w:rFonts w:ascii="Helvetica" w:hAnsi="Helvetica"/>
                <w:b/>
                <w:sz w:val="26"/>
              </w:rPr>
              <w:t>TajMahal</w:t>
            </w:r>
            <w:proofErr w:type="spellEnd"/>
          </w:p>
        </w:tc>
        <w:tc>
          <w:tcPr>
            <w:tcW w:w="4788" w:type="dxa"/>
          </w:tcPr>
          <w:p w:rsidR="0010595E" w:rsidRPr="004C15EF" w:rsidRDefault="0010595E" w:rsidP="008D53E7">
            <w:pPr>
              <w:rPr>
                <w:rFonts w:asciiTheme="minorBidi" w:hAnsiTheme="minorBidi"/>
                <w:b/>
                <w:bCs/>
                <w:sz w:val="24"/>
                <w:szCs w:val="24"/>
              </w:rPr>
            </w:pPr>
            <w:r w:rsidRPr="004C15EF">
              <w:rPr>
                <w:rFonts w:asciiTheme="minorBidi" w:hAnsiTheme="minorBidi"/>
                <w:b/>
                <w:bCs/>
                <w:sz w:val="24"/>
                <w:szCs w:val="24"/>
                <w:cs/>
                <w:lang w:bidi="hi-IN"/>
              </w:rPr>
              <w:t>ताजमहल में बिल क्लिंटन</w:t>
            </w:r>
          </w:p>
        </w:tc>
      </w:tr>
      <w:tr w:rsidR="00F72B75">
        <w:tc>
          <w:tcPr>
            <w:tcW w:w="4788" w:type="dxa"/>
          </w:tcPr>
          <w:p w:rsidR="00F72B75" w:rsidRDefault="007E7B62">
            <w:pPr>
              <w:rPr>
                <w:rFonts w:ascii="Helvetica" w:hAnsi="Helvetica"/>
                <w:sz w:val="26"/>
              </w:rPr>
            </w:pPr>
            <w:r>
              <w:rPr>
                <w:rFonts w:ascii="Helvetica" w:hAnsi="Helvetica"/>
                <w:sz w:val="26"/>
              </w:rPr>
              <w:t xml:space="preserve">12.  President Bill Clinton had one said that there are two kinds of people in the world, those who have seen the </w:t>
            </w:r>
            <w:proofErr w:type="spellStart"/>
            <w:r>
              <w:rPr>
                <w:rFonts w:ascii="Helvetica" w:hAnsi="Helvetica"/>
                <w:sz w:val="26"/>
              </w:rPr>
              <w:t>TajMahal</w:t>
            </w:r>
            <w:proofErr w:type="spellEnd"/>
            <w:r>
              <w:rPr>
                <w:rFonts w:ascii="Helvetica" w:hAnsi="Helvetica"/>
                <w:sz w:val="26"/>
              </w:rPr>
              <w:t xml:space="preserve"> and those who haven’t. But, even Clinton didn’t know that appreciating mere marble beauty is not the full realization of the </w:t>
            </w:r>
            <w:proofErr w:type="spellStart"/>
            <w:r>
              <w:rPr>
                <w:rFonts w:ascii="Helvetica" w:hAnsi="Helvetica"/>
                <w:sz w:val="26"/>
              </w:rPr>
              <w:t>Taj</w:t>
            </w:r>
            <w:proofErr w:type="spellEnd"/>
            <w:r>
              <w:rPr>
                <w:rFonts w:ascii="Helvetica" w:hAnsi="Helvetica"/>
                <w:sz w:val="26"/>
              </w:rPr>
              <w:t>. It’s</w:t>
            </w:r>
            <w:proofErr w:type="gramStart"/>
            <w:r>
              <w:rPr>
                <w:rFonts w:ascii="Helvetica" w:hAnsi="Helvetica"/>
                <w:sz w:val="26"/>
              </w:rPr>
              <w:t>  intrinsic</w:t>
            </w:r>
            <w:proofErr w:type="gramEnd"/>
            <w:r>
              <w:rPr>
                <w:rFonts w:ascii="Helvetica" w:hAnsi="Helvetica"/>
                <w:sz w:val="26"/>
              </w:rPr>
              <w:t xml:space="preserve"> beauty is the Beauty of God manifested through its widespread </w:t>
            </w:r>
            <w:proofErr w:type="spellStart"/>
            <w:r>
              <w:rPr>
                <w:rFonts w:ascii="Helvetica" w:hAnsi="Helvetica"/>
                <w:sz w:val="26"/>
              </w:rPr>
              <w:t>Quranic</w:t>
            </w:r>
            <w:proofErr w:type="spellEnd"/>
            <w:r>
              <w:rPr>
                <w:rFonts w:ascii="Helvetica" w:hAnsi="Helvetica"/>
                <w:sz w:val="26"/>
              </w:rPr>
              <w:t xml:space="preserve"> calligraphy that was created by the Persian calligrapher Abdul </w:t>
            </w:r>
            <w:proofErr w:type="spellStart"/>
            <w:r>
              <w:rPr>
                <w:rFonts w:ascii="Helvetica" w:hAnsi="Helvetica"/>
                <w:sz w:val="26"/>
              </w:rPr>
              <w:t>Haq</w:t>
            </w:r>
            <w:proofErr w:type="spellEnd"/>
            <w:r>
              <w:rPr>
                <w:rFonts w:ascii="Helvetica" w:hAnsi="Helvetica"/>
                <w:sz w:val="26"/>
              </w:rPr>
              <w:t xml:space="preserve"> who came to India from Shiraz, Iran, in 1609. Shah </w:t>
            </w:r>
            <w:proofErr w:type="spellStart"/>
            <w:r>
              <w:rPr>
                <w:rFonts w:ascii="Helvetica" w:hAnsi="Helvetica"/>
                <w:sz w:val="26"/>
              </w:rPr>
              <w:t>Jahan</w:t>
            </w:r>
            <w:proofErr w:type="spellEnd"/>
            <w:r>
              <w:rPr>
                <w:rFonts w:ascii="Helvetica" w:hAnsi="Helvetica"/>
                <w:sz w:val="26"/>
              </w:rPr>
              <w:t xml:space="preserve"> conferred the title of "</w:t>
            </w:r>
            <w:proofErr w:type="spellStart"/>
            <w:r>
              <w:rPr>
                <w:rFonts w:ascii="Helvetica" w:hAnsi="Helvetica"/>
                <w:sz w:val="26"/>
              </w:rPr>
              <w:t>Amanat</w:t>
            </w:r>
            <w:proofErr w:type="spellEnd"/>
            <w:r>
              <w:rPr>
                <w:rFonts w:ascii="Helvetica" w:hAnsi="Helvetica"/>
                <w:sz w:val="26"/>
              </w:rPr>
              <w:t xml:space="preserve"> Khan" upon him as a reward for his dazzling virtuosity.</w:t>
            </w:r>
          </w:p>
        </w:tc>
        <w:tc>
          <w:tcPr>
            <w:tcW w:w="4788" w:type="dxa"/>
          </w:tcPr>
          <w:p w:rsidR="00F72B75" w:rsidRPr="00EA4850" w:rsidRDefault="00F54D4B" w:rsidP="00DD6940">
            <w:pPr>
              <w:jc w:val="both"/>
              <w:rPr>
                <w:rFonts w:asciiTheme="minorBidi" w:hAnsiTheme="minorBidi"/>
                <w:sz w:val="24"/>
                <w:szCs w:val="24"/>
                <w:cs/>
                <w:lang w:bidi="hi-IN"/>
              </w:rPr>
            </w:pPr>
            <w:r w:rsidRPr="00EA4850">
              <w:rPr>
                <w:rFonts w:asciiTheme="minorBidi" w:hAnsiTheme="minorBidi"/>
                <w:sz w:val="24"/>
                <w:szCs w:val="24"/>
              </w:rPr>
              <w:t xml:space="preserve">12. </w:t>
            </w:r>
            <w:r w:rsidRPr="00EA4850">
              <w:rPr>
                <w:rFonts w:asciiTheme="minorBidi" w:hAnsiTheme="minorBidi"/>
                <w:sz w:val="24"/>
                <w:szCs w:val="24"/>
                <w:cs/>
                <w:lang w:bidi="hi-IN"/>
              </w:rPr>
              <w:t>राष्ट्रपति बिल क्लिंटन ने एक बार कहा था कि दुनिया में दो प्रकार के लोग हैं</w:t>
            </w:r>
            <w:r w:rsidRPr="00EA4850">
              <w:rPr>
                <w:rFonts w:asciiTheme="minorBidi" w:hAnsiTheme="minorBidi"/>
                <w:sz w:val="24"/>
                <w:szCs w:val="24"/>
              </w:rPr>
              <w:t xml:space="preserve">, </w:t>
            </w:r>
            <w:r w:rsidRPr="00EA4850">
              <w:rPr>
                <w:rFonts w:asciiTheme="minorBidi" w:hAnsiTheme="minorBidi"/>
                <w:sz w:val="24"/>
                <w:szCs w:val="24"/>
                <w:cs/>
                <w:lang w:bidi="hi-IN"/>
              </w:rPr>
              <w:t>एक वे जिन्होंने ताजमहल देखा और दूसरे वे</w:t>
            </w:r>
            <w:r w:rsidRPr="00EA4850">
              <w:rPr>
                <w:rFonts w:asciiTheme="minorBidi" w:hAnsiTheme="minorBidi"/>
                <w:sz w:val="24"/>
                <w:szCs w:val="24"/>
              </w:rPr>
              <w:t xml:space="preserve">, </w:t>
            </w:r>
            <w:r w:rsidRPr="00EA4850">
              <w:rPr>
                <w:rFonts w:asciiTheme="minorBidi" w:hAnsiTheme="minorBidi"/>
                <w:sz w:val="24"/>
                <w:szCs w:val="24"/>
                <w:cs/>
                <w:lang w:bidi="hi-IN"/>
              </w:rPr>
              <w:t>जिन्होंने ताजमहल नहीं देखा। लेकिन क्लिंटन को मालूम नहीं था कि संगमरमर में तराशी गई खूबसूरती की प्रशंसा कर देने भर से ताजमहल का संपूर्ण बोध नहीं हो जाता। इसकी अंतर्निहित खूबसूरती ईश्वर का सौंदर्य है</w:t>
            </w:r>
            <w:r w:rsidRPr="00EA4850">
              <w:rPr>
                <w:rFonts w:asciiTheme="minorBidi" w:hAnsiTheme="minorBidi"/>
                <w:sz w:val="24"/>
                <w:szCs w:val="24"/>
              </w:rPr>
              <w:t xml:space="preserve">, </w:t>
            </w:r>
            <w:r w:rsidRPr="00EA4850">
              <w:rPr>
                <w:rFonts w:asciiTheme="minorBidi" w:hAnsiTheme="minorBidi"/>
                <w:sz w:val="24"/>
                <w:szCs w:val="24"/>
                <w:cs/>
                <w:lang w:bidi="hi-IN"/>
              </w:rPr>
              <w:t>जो शिराज</w:t>
            </w:r>
            <w:r w:rsidRPr="00EA4850">
              <w:rPr>
                <w:rFonts w:asciiTheme="minorBidi" w:hAnsiTheme="minorBidi"/>
                <w:sz w:val="24"/>
                <w:szCs w:val="24"/>
              </w:rPr>
              <w:t xml:space="preserve">, </w:t>
            </w:r>
            <w:r w:rsidRPr="00EA4850">
              <w:rPr>
                <w:rFonts w:asciiTheme="minorBidi" w:hAnsiTheme="minorBidi"/>
                <w:sz w:val="24"/>
                <w:szCs w:val="24"/>
                <w:cs/>
                <w:lang w:bidi="hi-IN"/>
              </w:rPr>
              <w:t xml:space="preserve">ईरान से </w:t>
            </w:r>
            <w:r w:rsidRPr="00EA4850">
              <w:rPr>
                <w:rFonts w:asciiTheme="minorBidi" w:hAnsiTheme="minorBidi"/>
                <w:sz w:val="24"/>
                <w:szCs w:val="24"/>
              </w:rPr>
              <w:t xml:space="preserve">1609 </w:t>
            </w:r>
            <w:r w:rsidRPr="00EA4850">
              <w:rPr>
                <w:rFonts w:asciiTheme="minorBidi" w:hAnsiTheme="minorBidi"/>
                <w:sz w:val="24"/>
                <w:szCs w:val="24"/>
                <w:cs/>
                <w:lang w:bidi="hi-IN"/>
              </w:rPr>
              <w:t xml:space="preserve">में भारत आए फारसी सुलेखक अब्दुल हक के माध्यम से कुरान का यह सुलेख प्रकट हुआ। शाहजहां ने उसकी शानदार कलाप्रवीणता के लिए उसे "अमानत </w:t>
            </w:r>
            <w:r w:rsidRPr="00EA4850">
              <w:rPr>
                <w:rFonts w:asciiTheme="minorBidi" w:hAnsiTheme="minorBidi"/>
                <w:sz w:val="24"/>
                <w:szCs w:val="24"/>
                <w:cs/>
                <w:lang w:bidi="hi-IN"/>
              </w:rPr>
              <w:lastRenderedPageBreak/>
              <w:t>खान" पुरस्कार से सम्मानित किया।</w:t>
            </w:r>
          </w:p>
        </w:tc>
      </w:tr>
      <w:tr w:rsidR="00F72B75">
        <w:tc>
          <w:tcPr>
            <w:tcW w:w="4788" w:type="dxa"/>
          </w:tcPr>
          <w:p w:rsidR="00F72B75" w:rsidRDefault="007E7B62" w:rsidP="00397B2E">
            <w:pPr>
              <w:rPr>
                <w:rFonts w:ascii="Helvetica" w:hAnsi="Helvetica"/>
                <w:sz w:val="26"/>
              </w:rPr>
            </w:pPr>
            <w:r>
              <w:rPr>
                <w:rFonts w:ascii="Helvetica" w:hAnsi="Helvetica"/>
                <w:sz w:val="26"/>
              </w:rPr>
              <w:lastRenderedPageBreak/>
              <w:t xml:space="preserve">13.  In the coffee table book published in 2018 by </w:t>
            </w:r>
            <w:proofErr w:type="spellStart"/>
            <w:r>
              <w:rPr>
                <w:rFonts w:ascii="Helvetica" w:hAnsi="Helvetica"/>
                <w:sz w:val="26"/>
              </w:rPr>
              <w:t>Zakat</w:t>
            </w:r>
            <w:proofErr w:type="spellEnd"/>
            <w:r>
              <w:rPr>
                <w:rFonts w:ascii="Helvetica" w:hAnsi="Helvetica"/>
                <w:sz w:val="26"/>
              </w:rPr>
              <w:t xml:space="preserve"> Foundation of India umpteen specific camera views of the </w:t>
            </w:r>
            <w:proofErr w:type="spellStart"/>
            <w:r>
              <w:rPr>
                <w:rFonts w:ascii="Helvetica" w:hAnsi="Helvetica"/>
                <w:sz w:val="26"/>
              </w:rPr>
              <w:t>TajMahal</w:t>
            </w:r>
            <w:proofErr w:type="spellEnd"/>
            <w:r>
              <w:rPr>
                <w:rFonts w:ascii="Helvetica" w:hAnsi="Helvetica"/>
                <w:sz w:val="26"/>
              </w:rPr>
              <w:t xml:space="preserve"> have been presented that focus the calligraphic beauty of the wonderful monument. </w:t>
            </w:r>
            <w:proofErr w:type="spellStart"/>
            <w:r>
              <w:rPr>
                <w:rFonts w:ascii="Helvetica" w:hAnsi="Helvetica"/>
                <w:sz w:val="26"/>
              </w:rPr>
              <w:t>Along side</w:t>
            </w:r>
            <w:proofErr w:type="spellEnd"/>
            <w:r>
              <w:rPr>
                <w:rFonts w:ascii="Helvetica" w:hAnsi="Helvetica"/>
                <w:sz w:val="26"/>
              </w:rPr>
              <w:t xml:space="preserve"> each photo view the theme of the </w:t>
            </w:r>
            <w:proofErr w:type="spellStart"/>
            <w:r>
              <w:rPr>
                <w:rFonts w:ascii="Helvetica" w:hAnsi="Helvetica"/>
                <w:sz w:val="26"/>
              </w:rPr>
              <w:t>Quranic</w:t>
            </w:r>
            <w:proofErr w:type="spellEnd"/>
            <w:r>
              <w:rPr>
                <w:rFonts w:ascii="Helvetica" w:hAnsi="Helvetica"/>
                <w:sz w:val="26"/>
              </w:rPr>
              <w:t xml:space="preserve"> engraving has been briefly summarized. For this purpose cues have been taken from well known translations and commentaries; may God bless the noble authors and their associates. Some of these divine injunctions are given as follows.</w:t>
            </w:r>
          </w:p>
        </w:tc>
        <w:tc>
          <w:tcPr>
            <w:tcW w:w="4788" w:type="dxa"/>
          </w:tcPr>
          <w:p w:rsidR="00F72B75" w:rsidRPr="00EA4850" w:rsidRDefault="00E35EAB" w:rsidP="00E35EAB">
            <w:pPr>
              <w:jc w:val="both"/>
              <w:rPr>
                <w:rFonts w:asciiTheme="minorBidi" w:hAnsiTheme="minorBidi"/>
                <w:sz w:val="24"/>
                <w:szCs w:val="24"/>
                <w:cs/>
                <w:lang w:bidi="hi-IN"/>
              </w:rPr>
            </w:pPr>
            <w:r w:rsidRPr="00EA4850">
              <w:rPr>
                <w:rFonts w:asciiTheme="minorBidi" w:hAnsiTheme="minorBidi"/>
                <w:sz w:val="24"/>
                <w:szCs w:val="24"/>
              </w:rPr>
              <w:t xml:space="preserve">13. </w:t>
            </w:r>
            <w:r w:rsidRPr="00EA4850">
              <w:rPr>
                <w:rFonts w:asciiTheme="minorBidi" w:hAnsiTheme="minorBidi"/>
                <w:sz w:val="24"/>
                <w:szCs w:val="24"/>
                <w:cs/>
                <w:lang w:bidi="hi-IN"/>
              </w:rPr>
              <w:t xml:space="preserve">जकात फाउंडेशन ऑफ इंडिया की </w:t>
            </w:r>
            <w:r w:rsidRPr="00EA4850">
              <w:rPr>
                <w:rFonts w:asciiTheme="minorBidi" w:hAnsiTheme="minorBidi"/>
                <w:sz w:val="24"/>
                <w:szCs w:val="24"/>
              </w:rPr>
              <w:t xml:space="preserve">2018 </w:t>
            </w:r>
            <w:r w:rsidRPr="00EA4850">
              <w:rPr>
                <w:rFonts w:asciiTheme="minorBidi" w:hAnsiTheme="minorBidi"/>
                <w:sz w:val="24"/>
                <w:szCs w:val="24"/>
                <w:cs/>
                <w:lang w:bidi="hi-IN"/>
              </w:rPr>
              <w:t>में प्रकाशित कॉफी टेबल बुक में कैमरे के माध्य्म से ताजमहल के अनेक विशिष्ट दृश्य दर्शाए गए हैं</w:t>
            </w:r>
            <w:r w:rsidRPr="00EA4850">
              <w:rPr>
                <w:rFonts w:asciiTheme="minorBidi" w:hAnsiTheme="minorBidi"/>
                <w:sz w:val="24"/>
                <w:szCs w:val="24"/>
              </w:rPr>
              <w:t xml:space="preserve">, </w:t>
            </w:r>
            <w:r w:rsidRPr="00EA4850">
              <w:rPr>
                <w:rFonts w:asciiTheme="minorBidi" w:hAnsiTheme="minorBidi"/>
                <w:sz w:val="24"/>
                <w:szCs w:val="24"/>
                <w:cs/>
                <w:lang w:bidi="hi-IN"/>
              </w:rPr>
              <w:t>जिसमें शानदार स्मारक के सुलेख के सौंदर्य पर फोकस किया गया है। प्रत्येक फोटो के बगल में कुरान उत्कीर्णन की थीम संक्षेप में प्रस्तुत की गई है। इस प्रयोजन के संकेत प्रसिद्ध अनुवादों और टिप्पणियों से लिए गए हैं</w:t>
            </w:r>
            <w:r w:rsidRPr="00EA4850">
              <w:rPr>
                <w:rFonts w:asciiTheme="minorBidi" w:hAnsiTheme="minorBidi"/>
                <w:sz w:val="24"/>
                <w:szCs w:val="24"/>
              </w:rPr>
              <w:t xml:space="preserve">; </w:t>
            </w:r>
            <w:r w:rsidRPr="00EA4850">
              <w:rPr>
                <w:rFonts w:asciiTheme="minorBidi" w:hAnsiTheme="minorBidi"/>
                <w:sz w:val="24"/>
                <w:szCs w:val="24"/>
                <w:cs/>
                <w:lang w:bidi="hi-IN"/>
              </w:rPr>
              <w:t>ईश्वर इन महान लेखकों और उनके सहयोगियों को आशीर्वाद दे। इनमें से कुछ दिव्य हिदायतें इस प्रकार हैं।</w:t>
            </w:r>
          </w:p>
        </w:tc>
      </w:tr>
      <w:tr w:rsidR="008E3179">
        <w:tc>
          <w:tcPr>
            <w:tcW w:w="4788" w:type="dxa"/>
          </w:tcPr>
          <w:p w:rsidR="008E3179" w:rsidRDefault="008E3179">
            <w:pPr>
              <w:rPr>
                <w:rFonts w:ascii="Helvetica" w:hAnsi="Helvetica"/>
                <w:sz w:val="26"/>
              </w:rPr>
            </w:pPr>
            <w:r>
              <w:rPr>
                <w:rFonts w:ascii="Helvetica" w:hAnsi="Helvetica"/>
                <w:b/>
                <w:sz w:val="26"/>
              </w:rPr>
              <w:t>Code of conduct for human behavior</w:t>
            </w:r>
          </w:p>
        </w:tc>
        <w:tc>
          <w:tcPr>
            <w:tcW w:w="4788" w:type="dxa"/>
          </w:tcPr>
          <w:p w:rsidR="008E3179" w:rsidRPr="00DD21FF" w:rsidRDefault="008E3179" w:rsidP="00305304">
            <w:pPr>
              <w:rPr>
                <w:rFonts w:asciiTheme="minorBidi" w:hAnsiTheme="minorBidi"/>
                <w:b/>
                <w:bCs/>
                <w:sz w:val="24"/>
                <w:szCs w:val="24"/>
              </w:rPr>
            </w:pPr>
            <w:r w:rsidRPr="00DD21FF">
              <w:rPr>
                <w:rFonts w:asciiTheme="minorBidi" w:hAnsiTheme="minorBidi"/>
                <w:b/>
                <w:bCs/>
                <w:sz w:val="24"/>
                <w:szCs w:val="24"/>
                <w:cs/>
                <w:lang w:bidi="hi-IN"/>
              </w:rPr>
              <w:t>मानवीय व्यवहार के लिए आचार संहिता</w:t>
            </w:r>
          </w:p>
        </w:tc>
      </w:tr>
      <w:tr w:rsidR="008E3179">
        <w:tc>
          <w:tcPr>
            <w:tcW w:w="4788" w:type="dxa"/>
          </w:tcPr>
          <w:p w:rsidR="008E3179" w:rsidRDefault="008E3179">
            <w:pPr>
              <w:rPr>
                <w:rFonts w:ascii="Helvetica" w:hAnsi="Helvetica"/>
                <w:sz w:val="26"/>
              </w:rPr>
            </w:pPr>
            <w:r>
              <w:rPr>
                <w:rFonts w:ascii="Helvetica" w:hAnsi="Helvetica"/>
                <w:sz w:val="26"/>
              </w:rPr>
              <w:t xml:space="preserve">14.  Among the Quran’s chapters enshrining the </w:t>
            </w:r>
            <w:proofErr w:type="spellStart"/>
            <w:r>
              <w:rPr>
                <w:rFonts w:ascii="Helvetica" w:hAnsi="Helvetica"/>
                <w:sz w:val="26"/>
              </w:rPr>
              <w:t>Taj</w:t>
            </w:r>
            <w:proofErr w:type="spellEnd"/>
            <w:r>
              <w:rPr>
                <w:rFonts w:ascii="Helvetica" w:hAnsi="Helvetica"/>
                <w:sz w:val="26"/>
              </w:rPr>
              <w:t xml:space="preserve"> is </w:t>
            </w:r>
            <w:proofErr w:type="spellStart"/>
            <w:r>
              <w:rPr>
                <w:rFonts w:ascii="Helvetica" w:hAnsi="Helvetica"/>
                <w:sz w:val="26"/>
              </w:rPr>
              <w:t>Surah</w:t>
            </w:r>
            <w:proofErr w:type="spellEnd"/>
            <w:r>
              <w:rPr>
                <w:rFonts w:ascii="Helvetica" w:hAnsi="Helvetica"/>
                <w:sz w:val="26"/>
              </w:rPr>
              <w:t xml:space="preserve"> </w:t>
            </w:r>
            <w:proofErr w:type="spellStart"/>
            <w:r>
              <w:rPr>
                <w:rFonts w:ascii="Helvetica" w:hAnsi="Helvetica"/>
                <w:sz w:val="26"/>
              </w:rPr>
              <w:t>Ikhlas</w:t>
            </w:r>
            <w:proofErr w:type="spellEnd"/>
            <w:r>
              <w:rPr>
                <w:rFonts w:ascii="Helvetica" w:hAnsi="Helvetica"/>
                <w:sz w:val="26"/>
              </w:rPr>
              <w:t xml:space="preserve"> (</w:t>
            </w:r>
            <w:proofErr w:type="spellStart"/>
            <w:r>
              <w:rPr>
                <w:rFonts w:ascii="Helvetica" w:hAnsi="Helvetica"/>
                <w:sz w:val="26"/>
              </w:rPr>
              <w:t>ch</w:t>
            </w:r>
            <w:proofErr w:type="spellEnd"/>
            <w:r>
              <w:rPr>
                <w:rFonts w:ascii="Helvetica" w:hAnsi="Helvetica"/>
                <w:sz w:val="26"/>
              </w:rPr>
              <w:t xml:space="preserve"> 112) which establishes the Oneness of the Creator i.e. the doctrine of </w:t>
            </w:r>
            <w:proofErr w:type="spellStart"/>
            <w:r>
              <w:rPr>
                <w:rFonts w:ascii="Helvetica" w:hAnsi="Helvetica"/>
                <w:sz w:val="26"/>
              </w:rPr>
              <w:t>Tawhid</w:t>
            </w:r>
            <w:proofErr w:type="spellEnd"/>
            <w:r>
              <w:rPr>
                <w:rFonts w:ascii="Helvetica" w:hAnsi="Helvetica"/>
                <w:sz w:val="26"/>
              </w:rPr>
              <w:t>. It says that God is without equal, without origin and unlike anything else that exists. The fourth line, ‘Nothing is like Him’ is a fundamental statement of ‘</w:t>
            </w:r>
            <w:proofErr w:type="spellStart"/>
            <w:r>
              <w:rPr>
                <w:rFonts w:ascii="Helvetica" w:hAnsi="Helvetica"/>
                <w:sz w:val="26"/>
              </w:rPr>
              <w:t>tanzih</w:t>
            </w:r>
            <w:proofErr w:type="spellEnd"/>
            <w:r>
              <w:rPr>
                <w:rFonts w:ascii="Helvetica" w:hAnsi="Helvetica"/>
                <w:sz w:val="26"/>
              </w:rPr>
              <w:t xml:space="preserve">’ i.e. divine exclusivity and inimitability - God as the incomparable. This </w:t>
            </w:r>
            <w:proofErr w:type="spellStart"/>
            <w:r>
              <w:rPr>
                <w:rFonts w:ascii="Helvetica" w:hAnsi="Helvetica"/>
                <w:sz w:val="26"/>
              </w:rPr>
              <w:t>surah</w:t>
            </w:r>
            <w:proofErr w:type="spellEnd"/>
            <w:r>
              <w:rPr>
                <w:rFonts w:ascii="Helvetica" w:hAnsi="Helvetica"/>
                <w:sz w:val="26"/>
              </w:rPr>
              <w:t xml:space="preserve"> was also inscribed on the Dome of the Rock at Jerusalem by </w:t>
            </w:r>
            <w:proofErr w:type="spellStart"/>
            <w:r>
              <w:rPr>
                <w:rFonts w:ascii="Helvetica" w:hAnsi="Helvetica"/>
                <w:sz w:val="26"/>
              </w:rPr>
              <w:t>Abd</w:t>
            </w:r>
            <w:proofErr w:type="spellEnd"/>
            <w:r>
              <w:rPr>
                <w:rFonts w:ascii="Helvetica" w:hAnsi="Helvetica"/>
                <w:sz w:val="26"/>
              </w:rPr>
              <w:t>-al-</w:t>
            </w:r>
            <w:proofErr w:type="spellStart"/>
            <w:r>
              <w:rPr>
                <w:rFonts w:ascii="Helvetica" w:hAnsi="Helvetica"/>
                <w:sz w:val="26"/>
              </w:rPr>
              <w:t>Malik</w:t>
            </w:r>
            <w:proofErr w:type="spellEnd"/>
            <w:r>
              <w:rPr>
                <w:rFonts w:ascii="Helvetica" w:hAnsi="Helvetica"/>
                <w:sz w:val="26"/>
              </w:rPr>
              <w:t xml:space="preserve"> </w:t>
            </w:r>
            <w:proofErr w:type="spellStart"/>
            <w:proofErr w:type="gramStart"/>
            <w:r>
              <w:rPr>
                <w:rFonts w:ascii="Helvetica" w:hAnsi="Helvetica"/>
                <w:sz w:val="26"/>
              </w:rPr>
              <w:t>ibnMarwan</w:t>
            </w:r>
            <w:proofErr w:type="spellEnd"/>
            <w:r>
              <w:rPr>
                <w:rFonts w:ascii="Helvetica" w:hAnsi="Helvetica"/>
                <w:sz w:val="26"/>
              </w:rPr>
              <w:t xml:space="preserve"> .</w:t>
            </w:r>
            <w:proofErr w:type="gramEnd"/>
          </w:p>
        </w:tc>
        <w:tc>
          <w:tcPr>
            <w:tcW w:w="4788" w:type="dxa"/>
          </w:tcPr>
          <w:p w:rsidR="008E3179" w:rsidRPr="00117D77" w:rsidRDefault="008E3179" w:rsidP="00305304">
            <w:pPr>
              <w:rPr>
                <w:rFonts w:asciiTheme="minorBidi" w:hAnsiTheme="minorBidi"/>
                <w:sz w:val="24"/>
                <w:szCs w:val="24"/>
              </w:rPr>
            </w:pPr>
            <w:r w:rsidRPr="00117D77">
              <w:rPr>
                <w:rFonts w:asciiTheme="minorBidi" w:hAnsiTheme="minorBidi"/>
                <w:sz w:val="24"/>
                <w:szCs w:val="24"/>
              </w:rPr>
              <w:t xml:space="preserve">14. </w:t>
            </w:r>
            <w:r w:rsidRPr="00117D77">
              <w:rPr>
                <w:rFonts w:asciiTheme="minorBidi" w:hAnsiTheme="minorBidi"/>
                <w:sz w:val="24"/>
                <w:szCs w:val="24"/>
                <w:cs/>
                <w:lang w:bidi="hi-IN"/>
              </w:rPr>
              <w:t>ताजमहल में कुरान के जो अध्याय दर्शाए गए हैं</w:t>
            </w:r>
            <w:r w:rsidRPr="00117D77">
              <w:rPr>
                <w:rFonts w:asciiTheme="minorBidi" w:hAnsiTheme="minorBidi"/>
                <w:sz w:val="24"/>
                <w:szCs w:val="24"/>
              </w:rPr>
              <w:t xml:space="preserve">, </w:t>
            </w:r>
            <w:r w:rsidRPr="00117D77">
              <w:rPr>
                <w:rFonts w:asciiTheme="minorBidi" w:hAnsiTheme="minorBidi"/>
                <w:sz w:val="24"/>
                <w:szCs w:val="24"/>
                <w:cs/>
                <w:lang w:bidi="hi-IN"/>
              </w:rPr>
              <w:t xml:space="preserve">उनमें सूरह इखलास (अध्याय </w:t>
            </w:r>
            <w:r w:rsidRPr="00117D77">
              <w:rPr>
                <w:rFonts w:asciiTheme="minorBidi" w:hAnsiTheme="minorBidi"/>
                <w:sz w:val="24"/>
                <w:szCs w:val="24"/>
              </w:rPr>
              <w:t xml:space="preserve">112) </w:t>
            </w:r>
            <w:r w:rsidRPr="00117D77">
              <w:rPr>
                <w:rFonts w:asciiTheme="minorBidi" w:hAnsiTheme="minorBidi"/>
                <w:sz w:val="24"/>
                <w:szCs w:val="24"/>
                <w:cs/>
                <w:lang w:bidi="hi-IN"/>
              </w:rPr>
              <w:t>है</w:t>
            </w:r>
            <w:r w:rsidRPr="00117D77">
              <w:rPr>
                <w:rFonts w:asciiTheme="minorBidi" w:hAnsiTheme="minorBidi"/>
                <w:sz w:val="24"/>
                <w:szCs w:val="24"/>
              </w:rPr>
              <w:t xml:space="preserve">, </w:t>
            </w:r>
            <w:r w:rsidRPr="00117D77">
              <w:rPr>
                <w:rFonts w:asciiTheme="minorBidi" w:hAnsiTheme="minorBidi"/>
                <w:sz w:val="24"/>
                <w:szCs w:val="24"/>
                <w:cs/>
                <w:lang w:bidi="hi-IN"/>
              </w:rPr>
              <w:t>जिसमें सृष्टिकर्ता के एक होने अर्थात तवहीद के सिद्धांत की पुष्टि की गई है। इसमें कहा गया है कि ईश्वर अद्वितीय</w:t>
            </w:r>
            <w:r w:rsidRPr="00117D77">
              <w:rPr>
                <w:rFonts w:asciiTheme="minorBidi" w:hAnsiTheme="minorBidi"/>
                <w:sz w:val="24"/>
                <w:szCs w:val="24"/>
              </w:rPr>
              <w:t xml:space="preserve">, </w:t>
            </w:r>
            <w:r w:rsidRPr="00117D77">
              <w:rPr>
                <w:rFonts w:asciiTheme="minorBidi" w:hAnsiTheme="minorBidi"/>
                <w:sz w:val="24"/>
                <w:szCs w:val="24"/>
                <w:cs/>
                <w:lang w:bidi="hi-IN"/>
              </w:rPr>
              <w:t>अजन्मा और सबसे जुदा है। इसकी चौथी पंक्ति में लिखा है</w:t>
            </w:r>
            <w:r w:rsidRPr="00117D77">
              <w:rPr>
                <w:rFonts w:asciiTheme="minorBidi" w:hAnsiTheme="minorBidi"/>
                <w:sz w:val="24"/>
                <w:szCs w:val="24"/>
              </w:rPr>
              <w:t xml:space="preserve">, </w:t>
            </w:r>
            <w:r w:rsidRPr="00117D77">
              <w:rPr>
                <w:rFonts w:asciiTheme="minorBidi" w:hAnsiTheme="minorBidi"/>
                <w:sz w:val="24"/>
                <w:szCs w:val="24"/>
                <w:cs/>
                <w:lang w:bidi="hi-IN"/>
              </w:rPr>
              <w:t>उसके समान कुछ भी नहीं है</w:t>
            </w:r>
            <w:r w:rsidRPr="00117D77">
              <w:rPr>
                <w:rFonts w:asciiTheme="minorBidi" w:hAnsiTheme="minorBidi"/>
                <w:sz w:val="24"/>
                <w:szCs w:val="24"/>
              </w:rPr>
              <w:t xml:space="preserve">, </w:t>
            </w:r>
            <w:r w:rsidRPr="00117D77">
              <w:rPr>
                <w:rFonts w:asciiTheme="minorBidi" w:hAnsiTheme="minorBidi"/>
                <w:sz w:val="24"/>
                <w:szCs w:val="24"/>
                <w:cs/>
                <w:lang w:bidi="hi-IN"/>
              </w:rPr>
              <w:t xml:space="preserve">यह </w:t>
            </w:r>
            <w:r w:rsidRPr="00117D77">
              <w:rPr>
                <w:rFonts w:asciiTheme="minorBidi" w:hAnsiTheme="minorBidi"/>
                <w:sz w:val="24"/>
                <w:szCs w:val="24"/>
              </w:rPr>
              <w:t>'</w:t>
            </w:r>
            <w:r w:rsidRPr="00117D77">
              <w:rPr>
                <w:rFonts w:asciiTheme="minorBidi" w:hAnsiTheme="minorBidi"/>
                <w:sz w:val="24"/>
                <w:szCs w:val="24"/>
                <w:cs/>
                <w:lang w:bidi="hi-IN"/>
              </w:rPr>
              <w:t>तनजीह</w:t>
            </w:r>
            <w:r w:rsidRPr="00117D77">
              <w:rPr>
                <w:rFonts w:asciiTheme="minorBidi" w:hAnsiTheme="minorBidi"/>
                <w:sz w:val="24"/>
                <w:szCs w:val="24"/>
              </w:rPr>
              <w:t xml:space="preserve">' </w:t>
            </w:r>
            <w:r w:rsidRPr="00117D77">
              <w:rPr>
                <w:rFonts w:asciiTheme="minorBidi" w:hAnsiTheme="minorBidi"/>
                <w:sz w:val="24"/>
                <w:szCs w:val="24"/>
                <w:cs/>
                <w:lang w:bidi="hi-IN"/>
              </w:rPr>
              <w:t>का मूल कथन है</w:t>
            </w:r>
            <w:r w:rsidRPr="00117D77">
              <w:rPr>
                <w:rFonts w:asciiTheme="minorBidi" w:hAnsiTheme="minorBidi"/>
                <w:sz w:val="24"/>
                <w:szCs w:val="24"/>
              </w:rPr>
              <w:t xml:space="preserve">, </w:t>
            </w:r>
            <w:r w:rsidRPr="00117D77">
              <w:rPr>
                <w:rFonts w:asciiTheme="minorBidi" w:hAnsiTheme="minorBidi"/>
                <w:sz w:val="24"/>
                <w:szCs w:val="24"/>
                <w:cs/>
                <w:lang w:bidi="hi-IN"/>
              </w:rPr>
              <w:t>अर्थात् दैवीय विशिष्टता और असमानता</w:t>
            </w:r>
            <w:r w:rsidRPr="00117D77">
              <w:rPr>
                <w:rFonts w:asciiTheme="minorBidi" w:hAnsiTheme="minorBidi"/>
                <w:sz w:val="24"/>
                <w:szCs w:val="24"/>
              </w:rPr>
              <w:t>–</w:t>
            </w:r>
            <w:r w:rsidRPr="00117D77">
              <w:rPr>
                <w:rFonts w:asciiTheme="minorBidi" w:hAnsiTheme="minorBidi"/>
                <w:sz w:val="24"/>
                <w:szCs w:val="24"/>
                <w:cs/>
                <w:lang w:bidi="hi-IN"/>
              </w:rPr>
              <w:t>ईश्वर अतुलनीय है। यह सुराह अब्द-अल-मलिक इब्न मारवान द्वारा यरूशलेम में रॉक के गुंबद पर लिखा गया था।</w:t>
            </w:r>
          </w:p>
        </w:tc>
      </w:tr>
      <w:tr w:rsidR="00F72B75">
        <w:tc>
          <w:tcPr>
            <w:tcW w:w="4788" w:type="dxa"/>
          </w:tcPr>
          <w:p w:rsidR="00F72B75" w:rsidRDefault="007E7B62">
            <w:pPr>
              <w:rPr>
                <w:rFonts w:ascii="Helvetica" w:hAnsi="Helvetica"/>
                <w:sz w:val="26"/>
              </w:rPr>
            </w:pPr>
            <w:r>
              <w:rPr>
                <w:rFonts w:ascii="Helvetica" w:hAnsi="Helvetica"/>
                <w:sz w:val="26"/>
              </w:rPr>
              <w:t xml:space="preserve">15.  In </w:t>
            </w:r>
            <w:proofErr w:type="spellStart"/>
            <w:r>
              <w:rPr>
                <w:rFonts w:ascii="Helvetica" w:hAnsi="Helvetica"/>
                <w:sz w:val="26"/>
              </w:rPr>
              <w:t>Surah</w:t>
            </w:r>
            <w:proofErr w:type="spellEnd"/>
            <w:r>
              <w:rPr>
                <w:rFonts w:ascii="Helvetica" w:hAnsi="Helvetica"/>
                <w:sz w:val="26"/>
              </w:rPr>
              <w:t xml:space="preserve"> Al-</w:t>
            </w:r>
            <w:proofErr w:type="spellStart"/>
            <w:r>
              <w:rPr>
                <w:rFonts w:ascii="Helvetica" w:hAnsi="Helvetica"/>
                <w:sz w:val="26"/>
              </w:rPr>
              <w:t>Takvir</w:t>
            </w:r>
            <w:proofErr w:type="spellEnd"/>
            <w:r>
              <w:rPr>
                <w:rFonts w:ascii="Helvetica" w:hAnsi="Helvetica"/>
                <w:sz w:val="26"/>
              </w:rPr>
              <w:t xml:space="preserve"> (</w:t>
            </w:r>
            <w:proofErr w:type="spellStart"/>
            <w:r>
              <w:rPr>
                <w:rFonts w:ascii="Helvetica" w:hAnsi="Helvetica"/>
                <w:sz w:val="26"/>
              </w:rPr>
              <w:t>ch</w:t>
            </w:r>
            <w:proofErr w:type="spellEnd"/>
            <w:r>
              <w:rPr>
                <w:rFonts w:ascii="Helvetica" w:hAnsi="Helvetica"/>
                <w:sz w:val="26"/>
              </w:rPr>
              <w:t xml:space="preserve"> 81) female infanticide has been declared punishable. Besides, through many </w:t>
            </w:r>
            <w:proofErr w:type="spellStart"/>
            <w:r>
              <w:rPr>
                <w:rFonts w:ascii="Helvetica" w:hAnsi="Helvetica"/>
                <w:sz w:val="26"/>
              </w:rPr>
              <w:t>Surahs</w:t>
            </w:r>
            <w:proofErr w:type="spellEnd"/>
            <w:r>
              <w:rPr>
                <w:rFonts w:ascii="Helvetica" w:hAnsi="Helvetica"/>
                <w:sz w:val="26"/>
              </w:rPr>
              <w:t xml:space="preserve"> the divine scheme and code of human conduct have been elucidated. The scripture say: God has breathed His spirit in each one of the human beings (38.72) casting duty upon him or her to imbibe some godly qualities. Over every possessor of knowledge </w:t>
            </w:r>
            <w:r>
              <w:rPr>
                <w:rFonts w:ascii="Helvetica" w:hAnsi="Helvetica"/>
                <w:sz w:val="26"/>
              </w:rPr>
              <w:lastRenderedPageBreak/>
              <w:t>there is one knowing more (12.76); thus nobody should be proud of what he knows.</w:t>
            </w:r>
          </w:p>
        </w:tc>
        <w:tc>
          <w:tcPr>
            <w:tcW w:w="4788" w:type="dxa"/>
          </w:tcPr>
          <w:p w:rsidR="00F72B75" w:rsidRPr="00EF29A1" w:rsidRDefault="00555B19" w:rsidP="00B36DFE">
            <w:pPr>
              <w:jc w:val="both"/>
              <w:rPr>
                <w:rFonts w:asciiTheme="minorBidi" w:hAnsiTheme="minorBidi"/>
                <w:sz w:val="24"/>
                <w:szCs w:val="24"/>
                <w:cs/>
                <w:lang w:bidi="hi-IN"/>
              </w:rPr>
            </w:pPr>
            <w:r w:rsidRPr="00EF29A1">
              <w:rPr>
                <w:rFonts w:asciiTheme="minorBidi" w:hAnsiTheme="minorBidi"/>
                <w:sz w:val="24"/>
                <w:szCs w:val="24"/>
              </w:rPr>
              <w:lastRenderedPageBreak/>
              <w:t xml:space="preserve">15. </w:t>
            </w:r>
            <w:r w:rsidRPr="00EF29A1">
              <w:rPr>
                <w:rFonts w:asciiTheme="minorBidi" w:hAnsiTheme="minorBidi"/>
                <w:sz w:val="24"/>
                <w:szCs w:val="24"/>
                <w:cs/>
                <w:lang w:bidi="hi-IN"/>
              </w:rPr>
              <w:t xml:space="preserve">सूरा अल-तकवीर (अध्याय </w:t>
            </w:r>
            <w:r w:rsidRPr="00EF29A1">
              <w:rPr>
                <w:rFonts w:asciiTheme="minorBidi" w:hAnsiTheme="minorBidi"/>
                <w:sz w:val="24"/>
                <w:szCs w:val="24"/>
              </w:rPr>
              <w:t xml:space="preserve">81) </w:t>
            </w:r>
            <w:r w:rsidRPr="00EF29A1">
              <w:rPr>
                <w:rFonts w:asciiTheme="minorBidi" w:hAnsiTheme="minorBidi"/>
                <w:sz w:val="24"/>
                <w:szCs w:val="24"/>
                <w:cs/>
                <w:lang w:bidi="hi-IN"/>
              </w:rPr>
              <w:t>में कन्या भ्रूण हत्या को दंडनीय घोषित किया गया है। इसके अलावा</w:t>
            </w:r>
            <w:r w:rsidRPr="00EF29A1">
              <w:rPr>
                <w:rFonts w:asciiTheme="minorBidi" w:hAnsiTheme="minorBidi"/>
                <w:sz w:val="24"/>
                <w:szCs w:val="24"/>
              </w:rPr>
              <w:t xml:space="preserve">, </w:t>
            </w:r>
            <w:r w:rsidRPr="00EF29A1">
              <w:rPr>
                <w:rFonts w:asciiTheme="minorBidi" w:hAnsiTheme="minorBidi"/>
                <w:sz w:val="24"/>
                <w:szCs w:val="24"/>
                <w:cs/>
                <w:lang w:bidi="hi-IN"/>
              </w:rPr>
              <w:t>अनेक सूरा में दिव्य ईश्वरीय योजना और मानव आचरण कोड का वर्णन किया गया है। यह ग्रंथ कहता है: ईश्वार ने हर इंसान (</w:t>
            </w:r>
            <w:r w:rsidRPr="00EF29A1">
              <w:rPr>
                <w:rFonts w:asciiTheme="minorBidi" w:hAnsiTheme="minorBidi"/>
                <w:sz w:val="24"/>
                <w:szCs w:val="24"/>
              </w:rPr>
              <w:t xml:space="preserve">38.72) </w:t>
            </w:r>
            <w:r w:rsidRPr="00EF29A1">
              <w:rPr>
                <w:rFonts w:asciiTheme="minorBidi" w:hAnsiTheme="minorBidi"/>
                <w:sz w:val="24"/>
                <w:szCs w:val="24"/>
                <w:cs/>
                <w:lang w:bidi="hi-IN"/>
              </w:rPr>
              <w:t xml:space="preserve">में अपनी आत्मा डाली है और कुछ ईश्वरीय गुणों को आत्मसात करने के लिए उसके लिए कुछ कर्तव्य बनाए हैं। मनुष्य </w:t>
            </w:r>
            <w:r w:rsidRPr="00EF29A1">
              <w:rPr>
                <w:rFonts w:asciiTheme="minorBidi" w:hAnsiTheme="minorBidi"/>
                <w:sz w:val="24"/>
                <w:szCs w:val="24"/>
                <w:cs/>
                <w:lang w:bidi="hi-IN"/>
              </w:rPr>
              <w:lastRenderedPageBreak/>
              <w:t>को ज्ञान प्राप्ति के बाद भी और जानना शेष रहता है (</w:t>
            </w:r>
            <w:r w:rsidRPr="00EF29A1">
              <w:rPr>
                <w:rFonts w:asciiTheme="minorBidi" w:hAnsiTheme="minorBidi"/>
                <w:sz w:val="24"/>
                <w:szCs w:val="24"/>
              </w:rPr>
              <w:t xml:space="preserve">12.76); </w:t>
            </w:r>
            <w:r w:rsidRPr="00EF29A1">
              <w:rPr>
                <w:rFonts w:asciiTheme="minorBidi" w:hAnsiTheme="minorBidi"/>
                <w:sz w:val="24"/>
                <w:szCs w:val="24"/>
                <w:cs/>
                <w:lang w:bidi="hi-IN"/>
              </w:rPr>
              <w:t>इस प्रकार व्यक्ति को अपने ज्ञान पर पर गर्व नहीं करना चाहिए।</w:t>
            </w:r>
          </w:p>
        </w:tc>
      </w:tr>
      <w:tr w:rsidR="00F72B75">
        <w:tc>
          <w:tcPr>
            <w:tcW w:w="4788" w:type="dxa"/>
          </w:tcPr>
          <w:p w:rsidR="00F72B75" w:rsidRDefault="007E7B62">
            <w:pPr>
              <w:rPr>
                <w:rFonts w:ascii="Helvetica" w:hAnsi="Helvetica"/>
                <w:sz w:val="26"/>
              </w:rPr>
            </w:pPr>
            <w:r>
              <w:rPr>
                <w:rFonts w:ascii="Helvetica" w:hAnsi="Helvetica"/>
                <w:sz w:val="26"/>
              </w:rPr>
              <w:lastRenderedPageBreak/>
              <w:t xml:space="preserve">16.  God likes us being good hosts (12.59). God also likes prostration as expression of thanks to Him (2.58). In an individual’s wealth his needy relatives have a right (17.26). Contracts must be </w:t>
            </w:r>
            <w:proofErr w:type="gramStart"/>
            <w:r>
              <w:rPr>
                <w:rFonts w:ascii="Helvetica" w:hAnsi="Helvetica"/>
                <w:sz w:val="26"/>
              </w:rPr>
              <w:t>fulfilled,</w:t>
            </w:r>
            <w:proofErr w:type="gramEnd"/>
            <w:r>
              <w:rPr>
                <w:rFonts w:ascii="Helvetica" w:hAnsi="Helvetica"/>
                <w:sz w:val="26"/>
              </w:rPr>
              <w:t xml:space="preserve"> these will be asked for (17.34). On the day of </w:t>
            </w:r>
            <w:proofErr w:type="spellStart"/>
            <w:r>
              <w:rPr>
                <w:rFonts w:ascii="Helvetica" w:hAnsi="Helvetica"/>
                <w:sz w:val="26"/>
              </w:rPr>
              <w:t>judgement</w:t>
            </w:r>
            <w:proofErr w:type="spellEnd"/>
            <w:r>
              <w:rPr>
                <w:rFonts w:ascii="Helvetica" w:hAnsi="Helvetica"/>
                <w:sz w:val="26"/>
              </w:rPr>
              <w:t xml:space="preserve"> no intercession will be accepted from anybody (2.48). One should fear only God, none else (16.51, 27.10, </w:t>
            </w:r>
            <w:proofErr w:type="gramStart"/>
            <w:r>
              <w:rPr>
                <w:rFonts w:ascii="Helvetica" w:hAnsi="Helvetica"/>
                <w:sz w:val="26"/>
              </w:rPr>
              <w:t>28.31</w:t>
            </w:r>
            <w:proofErr w:type="gramEnd"/>
            <w:r>
              <w:rPr>
                <w:rFonts w:ascii="Helvetica" w:hAnsi="Helvetica"/>
                <w:sz w:val="26"/>
              </w:rPr>
              <w:t>).</w:t>
            </w:r>
          </w:p>
        </w:tc>
        <w:tc>
          <w:tcPr>
            <w:tcW w:w="4788" w:type="dxa"/>
          </w:tcPr>
          <w:p w:rsidR="00F72B75" w:rsidRPr="004735B3" w:rsidRDefault="00555B19" w:rsidP="00FA1031">
            <w:pPr>
              <w:jc w:val="both"/>
              <w:rPr>
                <w:rFonts w:asciiTheme="minorBidi" w:hAnsiTheme="minorBidi"/>
                <w:sz w:val="24"/>
                <w:szCs w:val="24"/>
                <w:cs/>
                <w:lang w:bidi="hi-IN"/>
              </w:rPr>
            </w:pPr>
            <w:r w:rsidRPr="004735B3">
              <w:rPr>
                <w:rFonts w:asciiTheme="minorBidi" w:hAnsiTheme="minorBidi"/>
                <w:sz w:val="24"/>
                <w:szCs w:val="24"/>
              </w:rPr>
              <w:t xml:space="preserve">16. </w:t>
            </w:r>
            <w:r w:rsidRPr="004735B3">
              <w:rPr>
                <w:rFonts w:asciiTheme="minorBidi" w:hAnsiTheme="minorBidi"/>
                <w:sz w:val="24"/>
                <w:szCs w:val="24"/>
                <w:cs/>
                <w:lang w:bidi="hi-IN"/>
              </w:rPr>
              <w:t>ईश्वर की ख्वाहिश हमें नेक इंसान (</w:t>
            </w:r>
            <w:r w:rsidRPr="004735B3">
              <w:rPr>
                <w:rFonts w:asciiTheme="minorBidi" w:hAnsiTheme="minorBidi"/>
                <w:sz w:val="24"/>
                <w:szCs w:val="24"/>
              </w:rPr>
              <w:t xml:space="preserve">12.5 9) </w:t>
            </w:r>
            <w:r w:rsidRPr="004735B3">
              <w:rPr>
                <w:rFonts w:asciiTheme="minorBidi" w:hAnsiTheme="minorBidi"/>
                <w:sz w:val="24"/>
                <w:szCs w:val="24"/>
                <w:cs/>
                <w:lang w:bidi="hi-IN"/>
              </w:rPr>
              <w:t>बनाने की है। ईश्वर को अपनी स्तुति की अभिव्यक्ति में दंडवत प्रणाम पसंद है (</w:t>
            </w:r>
            <w:r w:rsidRPr="004735B3">
              <w:rPr>
                <w:rFonts w:asciiTheme="minorBidi" w:hAnsiTheme="minorBidi"/>
                <w:sz w:val="24"/>
                <w:szCs w:val="24"/>
              </w:rPr>
              <w:t>2.58)</w:t>
            </w:r>
            <w:r w:rsidRPr="004735B3">
              <w:rPr>
                <w:rFonts w:asciiTheme="minorBidi" w:hAnsiTheme="minorBidi"/>
                <w:sz w:val="24"/>
                <w:szCs w:val="24"/>
                <w:cs/>
                <w:lang w:bidi="hi-IN"/>
              </w:rPr>
              <w:t>। व्यक्ति के धन पर उसके जरूरतमंद रिश्तेदारों का अधिकार है (</w:t>
            </w:r>
            <w:r w:rsidRPr="004735B3">
              <w:rPr>
                <w:rFonts w:asciiTheme="minorBidi" w:hAnsiTheme="minorBidi"/>
                <w:sz w:val="24"/>
                <w:szCs w:val="24"/>
              </w:rPr>
              <w:t>17.26)</w:t>
            </w:r>
            <w:r w:rsidRPr="004735B3">
              <w:rPr>
                <w:rFonts w:asciiTheme="minorBidi" w:hAnsiTheme="minorBidi"/>
                <w:sz w:val="24"/>
                <w:szCs w:val="24"/>
                <w:cs/>
                <w:lang w:bidi="hi-IN"/>
              </w:rPr>
              <w:t>। फर्ज हर हाल में पूरे किए जाने चाहिएं</w:t>
            </w:r>
            <w:r w:rsidRPr="004735B3">
              <w:rPr>
                <w:rFonts w:asciiTheme="minorBidi" w:hAnsiTheme="minorBidi"/>
                <w:sz w:val="24"/>
                <w:szCs w:val="24"/>
              </w:rPr>
              <w:t xml:space="preserve">, </w:t>
            </w:r>
            <w:r w:rsidRPr="004735B3">
              <w:rPr>
                <w:rFonts w:asciiTheme="minorBidi" w:hAnsiTheme="minorBidi"/>
                <w:sz w:val="24"/>
                <w:szCs w:val="24"/>
                <w:cs/>
                <w:lang w:bidi="hi-IN"/>
              </w:rPr>
              <w:t>इनका हिसाब मांगा जाएगा (</w:t>
            </w:r>
            <w:r w:rsidRPr="004735B3">
              <w:rPr>
                <w:rFonts w:asciiTheme="minorBidi" w:hAnsiTheme="minorBidi"/>
                <w:sz w:val="24"/>
                <w:szCs w:val="24"/>
              </w:rPr>
              <w:t>17.34)</w:t>
            </w:r>
            <w:r w:rsidRPr="004735B3">
              <w:rPr>
                <w:rFonts w:asciiTheme="minorBidi" w:hAnsiTheme="minorBidi"/>
                <w:sz w:val="24"/>
                <w:szCs w:val="24"/>
                <w:cs/>
                <w:lang w:bidi="hi-IN"/>
              </w:rPr>
              <w:t>। कयामत के दिन कोई बीच-बचाव नहीं होगा(</w:t>
            </w:r>
            <w:r w:rsidRPr="004735B3">
              <w:rPr>
                <w:rFonts w:asciiTheme="minorBidi" w:hAnsiTheme="minorBidi"/>
                <w:sz w:val="24"/>
                <w:szCs w:val="24"/>
              </w:rPr>
              <w:t>2.48)</w:t>
            </w:r>
            <w:r w:rsidRPr="004735B3">
              <w:rPr>
                <w:rFonts w:asciiTheme="minorBidi" w:hAnsiTheme="minorBidi"/>
                <w:sz w:val="24"/>
                <w:szCs w:val="24"/>
                <w:cs/>
                <w:lang w:bidi="hi-IN"/>
              </w:rPr>
              <w:t>। सिर्फ ईश्वर से डरें</w:t>
            </w:r>
            <w:r w:rsidRPr="004735B3">
              <w:rPr>
                <w:rFonts w:asciiTheme="minorBidi" w:hAnsiTheme="minorBidi"/>
                <w:sz w:val="24"/>
                <w:szCs w:val="24"/>
              </w:rPr>
              <w:t xml:space="preserve">, </w:t>
            </w:r>
            <w:r w:rsidRPr="004735B3">
              <w:rPr>
                <w:rFonts w:asciiTheme="minorBidi" w:hAnsiTheme="minorBidi"/>
                <w:sz w:val="24"/>
                <w:szCs w:val="24"/>
                <w:cs/>
                <w:lang w:bidi="hi-IN"/>
              </w:rPr>
              <w:t>किसी और से नहीं (</w:t>
            </w:r>
            <w:r w:rsidRPr="004735B3">
              <w:rPr>
                <w:rFonts w:asciiTheme="minorBidi" w:hAnsiTheme="minorBidi"/>
                <w:sz w:val="24"/>
                <w:szCs w:val="24"/>
              </w:rPr>
              <w:t>16.51, 27.10, 28.31)</w:t>
            </w:r>
            <w:r w:rsidRPr="004735B3">
              <w:rPr>
                <w:rFonts w:asciiTheme="minorBidi" w:hAnsiTheme="minorBidi"/>
                <w:sz w:val="24"/>
                <w:szCs w:val="24"/>
                <w:cs/>
                <w:lang w:bidi="hi-IN"/>
              </w:rPr>
              <w:t>।</w:t>
            </w:r>
          </w:p>
        </w:tc>
      </w:tr>
      <w:tr w:rsidR="00F72B75">
        <w:tc>
          <w:tcPr>
            <w:tcW w:w="4788" w:type="dxa"/>
          </w:tcPr>
          <w:p w:rsidR="00F72B75" w:rsidRDefault="007E7B62">
            <w:pPr>
              <w:rPr>
                <w:rFonts w:ascii="Helvetica" w:hAnsi="Helvetica"/>
                <w:sz w:val="26"/>
              </w:rPr>
            </w:pPr>
            <w:r>
              <w:rPr>
                <w:rFonts w:ascii="Helvetica" w:hAnsi="Helvetica"/>
                <w:sz w:val="26"/>
              </w:rPr>
              <w:t>17.  God talks of His great plan of networking the holiday humanity into prophetic communities and books to many of them (2.38). Before accepting a supplication God wishes the believer to exhaust all worldly effort (2.60). One is under divine command to lower the wings of humility to the parents (17.24). Before advising others for righteousness one should practice it oneself (2.44).</w:t>
            </w:r>
          </w:p>
        </w:tc>
        <w:tc>
          <w:tcPr>
            <w:tcW w:w="4788" w:type="dxa"/>
          </w:tcPr>
          <w:p w:rsidR="00F72B75" w:rsidRPr="004735B3" w:rsidRDefault="00736B55" w:rsidP="00B37E24">
            <w:pPr>
              <w:jc w:val="both"/>
              <w:rPr>
                <w:rFonts w:asciiTheme="minorBidi" w:hAnsiTheme="minorBidi"/>
                <w:sz w:val="24"/>
                <w:szCs w:val="24"/>
                <w:cs/>
                <w:lang w:bidi="hi-IN"/>
              </w:rPr>
            </w:pPr>
            <w:r w:rsidRPr="004735B3">
              <w:rPr>
                <w:rFonts w:asciiTheme="minorBidi" w:hAnsiTheme="minorBidi"/>
                <w:sz w:val="24"/>
                <w:szCs w:val="24"/>
              </w:rPr>
              <w:t xml:space="preserve">17. </w:t>
            </w:r>
            <w:r w:rsidRPr="004735B3">
              <w:rPr>
                <w:rFonts w:asciiTheme="minorBidi" w:hAnsiTheme="minorBidi"/>
                <w:sz w:val="24"/>
                <w:szCs w:val="24"/>
                <w:cs/>
                <w:lang w:bidi="hi-IN"/>
              </w:rPr>
              <w:t>ईश्वर की महान योजना अकर्मण्यता को त्यागकर मानव को पैगम्बर के उपदेशों पर चलने के लिए प्रेरित करती है (</w:t>
            </w:r>
            <w:r w:rsidRPr="004735B3">
              <w:rPr>
                <w:rFonts w:asciiTheme="minorBidi" w:hAnsiTheme="minorBidi"/>
                <w:sz w:val="24"/>
                <w:szCs w:val="24"/>
              </w:rPr>
              <w:t>2.38)</w:t>
            </w:r>
            <w:r w:rsidRPr="004735B3">
              <w:rPr>
                <w:rFonts w:asciiTheme="minorBidi" w:hAnsiTheme="minorBidi"/>
                <w:sz w:val="24"/>
                <w:szCs w:val="24"/>
                <w:cs/>
                <w:lang w:bidi="hi-IN"/>
              </w:rPr>
              <w:t>। ऐसा न करने पर वह उनके कर्म दर्ज कर लेता है। प्रार्थना स्वीकार करने से पहले ईश्वर चाहता है कि आस्तिक व्यक्ति समस्त सांसारिक प्रयास करे (</w:t>
            </w:r>
            <w:r w:rsidRPr="004735B3">
              <w:rPr>
                <w:rFonts w:asciiTheme="minorBidi" w:hAnsiTheme="minorBidi"/>
                <w:sz w:val="24"/>
                <w:szCs w:val="24"/>
              </w:rPr>
              <w:t>2.60)</w:t>
            </w:r>
            <w:r w:rsidRPr="004735B3">
              <w:rPr>
                <w:rFonts w:asciiTheme="minorBidi" w:hAnsiTheme="minorBidi"/>
                <w:sz w:val="24"/>
                <w:szCs w:val="24"/>
                <w:cs/>
                <w:lang w:bidi="hi-IN"/>
              </w:rPr>
              <w:t>। माता-पिता के साथ अच्छा व्यवहार करना ईश्वर का आदेश है (</w:t>
            </w:r>
            <w:r w:rsidRPr="004735B3">
              <w:rPr>
                <w:rFonts w:asciiTheme="minorBidi" w:hAnsiTheme="minorBidi"/>
                <w:sz w:val="24"/>
                <w:szCs w:val="24"/>
              </w:rPr>
              <w:t>17.24)</w:t>
            </w:r>
            <w:r w:rsidRPr="004735B3">
              <w:rPr>
                <w:rFonts w:asciiTheme="minorBidi" w:hAnsiTheme="minorBidi"/>
                <w:sz w:val="24"/>
                <w:szCs w:val="24"/>
                <w:cs/>
                <w:lang w:bidi="hi-IN"/>
              </w:rPr>
              <w:t>। दूसरों को अच्छाई का पाठ पढ़ाने से पहले</w:t>
            </w:r>
            <w:r w:rsidRPr="004735B3">
              <w:rPr>
                <w:rFonts w:asciiTheme="minorBidi" w:hAnsiTheme="minorBidi"/>
                <w:sz w:val="24"/>
                <w:szCs w:val="24"/>
              </w:rPr>
              <w:t xml:space="preserve">, </w:t>
            </w:r>
            <w:r w:rsidRPr="004735B3">
              <w:rPr>
                <w:rFonts w:asciiTheme="minorBidi" w:hAnsiTheme="minorBidi"/>
                <w:sz w:val="24"/>
                <w:szCs w:val="24"/>
                <w:cs/>
                <w:lang w:bidi="hi-IN"/>
              </w:rPr>
              <w:t>उस पर स्वयं अमल करें (</w:t>
            </w:r>
            <w:r w:rsidRPr="004735B3">
              <w:rPr>
                <w:rFonts w:asciiTheme="minorBidi" w:hAnsiTheme="minorBidi"/>
                <w:sz w:val="24"/>
                <w:szCs w:val="24"/>
              </w:rPr>
              <w:t>2.44)</w:t>
            </w:r>
            <w:r w:rsidRPr="004735B3">
              <w:rPr>
                <w:rFonts w:asciiTheme="minorBidi" w:hAnsiTheme="minorBidi"/>
                <w:sz w:val="24"/>
                <w:szCs w:val="24"/>
                <w:cs/>
                <w:lang w:bidi="hi-IN"/>
              </w:rPr>
              <w:t>।</w:t>
            </w:r>
          </w:p>
        </w:tc>
      </w:tr>
      <w:tr w:rsidR="00F72B75">
        <w:tc>
          <w:tcPr>
            <w:tcW w:w="4788" w:type="dxa"/>
          </w:tcPr>
          <w:p w:rsidR="00F72B75" w:rsidRDefault="007E7B62">
            <w:pPr>
              <w:rPr>
                <w:rFonts w:ascii="Helvetica" w:hAnsi="Helvetica"/>
                <w:sz w:val="26"/>
              </w:rPr>
            </w:pPr>
            <w:r>
              <w:rPr>
                <w:rFonts w:ascii="Helvetica" w:hAnsi="Helvetica"/>
                <w:sz w:val="26"/>
              </w:rPr>
              <w:t xml:space="preserve">18.  Out of one’s earning and wealth one should keep for self only as much as is required for comfortable life, balance should be incurred on others’ well being (2.219). Extended family and neighborhood are basic units of society for utilitarian </w:t>
            </w:r>
            <w:proofErr w:type="spellStart"/>
            <w:r>
              <w:rPr>
                <w:rFonts w:ascii="Helvetica" w:hAnsi="Helvetica"/>
                <w:sz w:val="26"/>
              </w:rPr>
              <w:t>proactivity</w:t>
            </w:r>
            <w:proofErr w:type="spellEnd"/>
            <w:r>
              <w:rPr>
                <w:rFonts w:ascii="Helvetica" w:hAnsi="Helvetica"/>
                <w:sz w:val="26"/>
              </w:rPr>
              <w:t xml:space="preserve"> (2.177, 4.36, 17.26, 30.38, 33.6, </w:t>
            </w:r>
            <w:proofErr w:type="gramStart"/>
            <w:r>
              <w:rPr>
                <w:rFonts w:ascii="Helvetica" w:hAnsi="Helvetica"/>
                <w:sz w:val="26"/>
              </w:rPr>
              <w:t>47.22</w:t>
            </w:r>
            <w:proofErr w:type="gramEnd"/>
            <w:r>
              <w:rPr>
                <w:rFonts w:ascii="Helvetica" w:hAnsi="Helvetica"/>
                <w:sz w:val="26"/>
              </w:rPr>
              <w:t>). Wealth must keep on circulating in the society rather than remaining confined in a few hands (59.7). Duly observe the rights of the wombs that bore you (4.1). God helps those who help His cause (22.40).</w:t>
            </w:r>
          </w:p>
        </w:tc>
        <w:tc>
          <w:tcPr>
            <w:tcW w:w="4788" w:type="dxa"/>
          </w:tcPr>
          <w:p w:rsidR="00F72B75" w:rsidRPr="005551D1" w:rsidRDefault="00736B55" w:rsidP="00361851">
            <w:pPr>
              <w:jc w:val="both"/>
              <w:rPr>
                <w:rFonts w:asciiTheme="minorBidi" w:hAnsiTheme="minorBidi"/>
                <w:szCs w:val="22"/>
                <w:cs/>
                <w:lang w:bidi="hi-IN"/>
              </w:rPr>
            </w:pPr>
            <w:r w:rsidRPr="005551D1">
              <w:rPr>
                <w:rFonts w:asciiTheme="minorBidi" w:hAnsiTheme="minorBidi"/>
                <w:szCs w:val="22"/>
              </w:rPr>
              <w:t xml:space="preserve">18. </w:t>
            </w:r>
            <w:r w:rsidRPr="005551D1">
              <w:rPr>
                <w:rFonts w:asciiTheme="minorBidi" w:hAnsiTheme="minorBidi"/>
                <w:szCs w:val="22"/>
                <w:cs/>
                <w:lang w:bidi="hi-IN"/>
              </w:rPr>
              <w:t>अपनी कमाई और धन में से अपने लिए सिर्फ उतना रखें</w:t>
            </w:r>
            <w:r w:rsidRPr="005551D1">
              <w:rPr>
                <w:rFonts w:asciiTheme="minorBidi" w:hAnsiTheme="minorBidi"/>
                <w:szCs w:val="22"/>
              </w:rPr>
              <w:t xml:space="preserve">, </w:t>
            </w:r>
            <w:r w:rsidRPr="005551D1">
              <w:rPr>
                <w:rFonts w:asciiTheme="minorBidi" w:hAnsiTheme="minorBidi"/>
                <w:szCs w:val="22"/>
                <w:cs/>
                <w:lang w:bidi="hi-IN"/>
              </w:rPr>
              <w:t>जितना सहज जीवन के लिए जरूरी हो</w:t>
            </w:r>
            <w:r w:rsidRPr="005551D1">
              <w:rPr>
                <w:rFonts w:asciiTheme="minorBidi" w:hAnsiTheme="minorBidi"/>
                <w:szCs w:val="22"/>
              </w:rPr>
              <w:t xml:space="preserve">, </w:t>
            </w:r>
            <w:r w:rsidRPr="005551D1">
              <w:rPr>
                <w:rFonts w:asciiTheme="minorBidi" w:hAnsiTheme="minorBidi"/>
                <w:szCs w:val="22"/>
                <w:cs/>
                <w:lang w:bidi="hi-IN"/>
              </w:rPr>
              <w:t>शेष राशि दूसरों की भलाई (</w:t>
            </w:r>
            <w:r w:rsidRPr="005551D1">
              <w:rPr>
                <w:rFonts w:asciiTheme="minorBidi" w:hAnsiTheme="minorBidi"/>
                <w:szCs w:val="22"/>
              </w:rPr>
              <w:t xml:space="preserve">2.219) </w:t>
            </w:r>
            <w:r w:rsidRPr="005551D1">
              <w:rPr>
                <w:rFonts w:asciiTheme="minorBidi" w:hAnsiTheme="minorBidi"/>
                <w:szCs w:val="22"/>
                <w:cs/>
                <w:lang w:bidi="hi-IN"/>
              </w:rPr>
              <w:t>में लगाएं। बड़ा परिवार और पड़ोस</w:t>
            </w:r>
            <w:r w:rsidRPr="005551D1">
              <w:rPr>
                <w:rFonts w:asciiTheme="minorBidi" w:hAnsiTheme="minorBidi"/>
                <w:szCs w:val="22"/>
              </w:rPr>
              <w:t xml:space="preserve">, </w:t>
            </w:r>
            <w:r w:rsidRPr="005551D1">
              <w:rPr>
                <w:rFonts w:asciiTheme="minorBidi" w:hAnsiTheme="minorBidi"/>
                <w:szCs w:val="22"/>
                <w:cs/>
                <w:lang w:bidi="hi-IN"/>
              </w:rPr>
              <w:t>उपयोगितावादी सक्रियता (</w:t>
            </w:r>
            <w:r w:rsidRPr="005551D1">
              <w:rPr>
                <w:rFonts w:asciiTheme="minorBidi" w:hAnsiTheme="minorBidi"/>
                <w:szCs w:val="22"/>
              </w:rPr>
              <w:t xml:space="preserve">2.177, 4.36, 17.26, 30.38, 33.6, 47.22) </w:t>
            </w:r>
            <w:r w:rsidRPr="005551D1">
              <w:rPr>
                <w:rFonts w:asciiTheme="minorBidi" w:hAnsiTheme="minorBidi"/>
                <w:szCs w:val="22"/>
                <w:cs/>
                <w:lang w:bidi="hi-IN"/>
              </w:rPr>
              <w:t>के लिए समाज की बुनियादी इकाइयां हैं। धन कुछ हाथों में सीमित रहने के बजाय समाज में सक्रिय रहना चाहिए (</w:t>
            </w:r>
            <w:r w:rsidRPr="005551D1">
              <w:rPr>
                <w:rFonts w:asciiTheme="minorBidi" w:hAnsiTheme="minorBidi"/>
                <w:szCs w:val="22"/>
              </w:rPr>
              <w:t>59.7)</w:t>
            </w:r>
            <w:r w:rsidRPr="005551D1">
              <w:rPr>
                <w:rFonts w:asciiTheme="minorBidi" w:hAnsiTheme="minorBidi"/>
                <w:szCs w:val="22"/>
                <w:cs/>
                <w:lang w:bidi="hi-IN"/>
              </w:rPr>
              <w:t>। जिस मां कोख से तुम्हारा जन्म हुआ</w:t>
            </w:r>
            <w:r w:rsidRPr="005551D1">
              <w:rPr>
                <w:rFonts w:asciiTheme="minorBidi" w:hAnsiTheme="minorBidi"/>
                <w:szCs w:val="22"/>
              </w:rPr>
              <w:t xml:space="preserve">, </w:t>
            </w:r>
            <w:r w:rsidRPr="005551D1">
              <w:rPr>
                <w:rFonts w:asciiTheme="minorBidi" w:hAnsiTheme="minorBidi"/>
                <w:szCs w:val="22"/>
                <w:cs/>
                <w:lang w:bidi="hi-IN"/>
              </w:rPr>
              <w:t>उसकी सलामती का ध्यान रखें (</w:t>
            </w:r>
            <w:r w:rsidRPr="005551D1">
              <w:rPr>
                <w:rFonts w:asciiTheme="minorBidi" w:hAnsiTheme="minorBidi"/>
                <w:szCs w:val="22"/>
              </w:rPr>
              <w:t>4.1)</w:t>
            </w:r>
            <w:r w:rsidRPr="005551D1">
              <w:rPr>
                <w:rFonts w:asciiTheme="minorBidi" w:hAnsiTheme="minorBidi"/>
                <w:szCs w:val="22"/>
                <w:cs/>
                <w:lang w:bidi="hi-IN"/>
              </w:rPr>
              <w:t xml:space="preserve">। ईश्वर उनकी मदद करता है जो उसके बताए रास्ते </w:t>
            </w:r>
            <w:r w:rsidRPr="005551D1">
              <w:rPr>
                <w:rFonts w:asciiTheme="minorBidi" w:hAnsiTheme="minorBidi"/>
                <w:szCs w:val="22"/>
                <w:cs/>
                <w:lang w:bidi="hi-IN"/>
              </w:rPr>
              <w:lastRenderedPageBreak/>
              <w:t>पर चलते हैं (</w:t>
            </w:r>
            <w:r w:rsidRPr="005551D1">
              <w:rPr>
                <w:rFonts w:asciiTheme="minorBidi" w:hAnsiTheme="minorBidi"/>
                <w:szCs w:val="22"/>
              </w:rPr>
              <w:t>22.40)</w:t>
            </w:r>
            <w:r w:rsidRPr="005551D1">
              <w:rPr>
                <w:rFonts w:asciiTheme="minorBidi" w:hAnsiTheme="minorBidi"/>
                <w:szCs w:val="22"/>
                <w:cs/>
                <w:lang w:bidi="hi-IN"/>
              </w:rPr>
              <w:t>।</w:t>
            </w:r>
          </w:p>
        </w:tc>
      </w:tr>
      <w:tr w:rsidR="00736B55">
        <w:tc>
          <w:tcPr>
            <w:tcW w:w="4788" w:type="dxa"/>
          </w:tcPr>
          <w:p w:rsidR="00736B55" w:rsidRDefault="00736B55">
            <w:pPr>
              <w:rPr>
                <w:rFonts w:ascii="Helvetica" w:hAnsi="Helvetica"/>
                <w:sz w:val="26"/>
              </w:rPr>
            </w:pPr>
            <w:r>
              <w:rPr>
                <w:rFonts w:ascii="Helvetica" w:hAnsi="Helvetica"/>
                <w:sz w:val="26"/>
              </w:rPr>
              <w:lastRenderedPageBreak/>
              <w:t xml:space="preserve">19.  Thus, a visit to the </w:t>
            </w:r>
            <w:proofErr w:type="spellStart"/>
            <w:r>
              <w:rPr>
                <w:rFonts w:ascii="Helvetica" w:hAnsi="Helvetica"/>
                <w:sz w:val="26"/>
              </w:rPr>
              <w:t>Taj</w:t>
            </w:r>
            <w:proofErr w:type="spellEnd"/>
            <w:r>
              <w:rPr>
                <w:rFonts w:ascii="Helvetica" w:hAnsi="Helvetica"/>
                <w:sz w:val="26"/>
              </w:rPr>
              <w:t xml:space="preserve"> should not be limited to appreciating its temporal charm commemorating somatic love between two humans but it should encompass learning and cherishing the divine injunctions inscribed on the monument and thus imbibing qualities of head and heart thus making oneself a better human being and a more useful world citizen.</w:t>
            </w:r>
          </w:p>
        </w:tc>
        <w:tc>
          <w:tcPr>
            <w:tcW w:w="4788" w:type="dxa"/>
          </w:tcPr>
          <w:p w:rsidR="00736B55" w:rsidRPr="005551D1" w:rsidRDefault="00736B55" w:rsidP="00DA7128">
            <w:pPr>
              <w:rPr>
                <w:rFonts w:asciiTheme="minorBidi" w:hAnsiTheme="minorBidi"/>
                <w:sz w:val="24"/>
                <w:szCs w:val="24"/>
              </w:rPr>
            </w:pPr>
            <w:r w:rsidRPr="005551D1">
              <w:rPr>
                <w:rFonts w:asciiTheme="minorBidi" w:hAnsiTheme="minorBidi"/>
                <w:sz w:val="24"/>
                <w:szCs w:val="24"/>
              </w:rPr>
              <w:t xml:space="preserve">19. </w:t>
            </w:r>
            <w:r w:rsidRPr="005551D1">
              <w:rPr>
                <w:rFonts w:asciiTheme="minorBidi" w:hAnsiTheme="minorBidi"/>
                <w:sz w:val="24"/>
                <w:szCs w:val="24"/>
                <w:cs/>
                <w:lang w:bidi="hi-IN"/>
              </w:rPr>
              <w:t>इस प्रकार</w:t>
            </w:r>
            <w:r w:rsidRPr="005551D1">
              <w:rPr>
                <w:rFonts w:asciiTheme="minorBidi" w:hAnsiTheme="minorBidi"/>
                <w:sz w:val="24"/>
                <w:szCs w:val="24"/>
              </w:rPr>
              <w:t xml:space="preserve">, </w:t>
            </w:r>
            <w:r w:rsidRPr="005551D1">
              <w:rPr>
                <w:rFonts w:asciiTheme="minorBidi" w:hAnsiTheme="minorBidi"/>
                <w:sz w:val="24"/>
                <w:szCs w:val="24"/>
                <w:cs/>
                <w:lang w:bidi="hi-IN"/>
              </w:rPr>
              <w:t>ताज के दीदार को दो जिस्म के बीच शारीरिक प्रेम के स्मारक तक सीमित रखने की बजाए अपनी समझ को इस स्मारक पर अंकित दिव्य हिदायतें सीखने और पालन करने पर लगाएं और इंसान को दिल और दिमाग की अच्छाइयां आत्मसात करते हुए बेहतर और संसार में अधिक उपयोगी नागरिक बनने की कोशिश करनी चाहिए।</w:t>
            </w:r>
          </w:p>
        </w:tc>
      </w:tr>
      <w:tr w:rsidR="00736B55">
        <w:tc>
          <w:tcPr>
            <w:tcW w:w="4788" w:type="dxa"/>
          </w:tcPr>
          <w:p w:rsidR="00736B55" w:rsidRDefault="00736B55">
            <w:pPr>
              <w:rPr>
                <w:rFonts w:ascii="Helvetica" w:hAnsi="Helvetica"/>
                <w:sz w:val="26"/>
              </w:rPr>
            </w:pPr>
            <w:proofErr w:type="spellStart"/>
            <w:r>
              <w:rPr>
                <w:rFonts w:ascii="Helvetica" w:hAnsi="Helvetica"/>
                <w:b/>
                <w:sz w:val="26"/>
              </w:rPr>
              <w:t>Nigaah</w:t>
            </w:r>
            <w:proofErr w:type="spellEnd"/>
            <w:r>
              <w:rPr>
                <w:rFonts w:ascii="Helvetica" w:hAnsi="Helvetica"/>
                <w:b/>
                <w:sz w:val="26"/>
              </w:rPr>
              <w:t xml:space="preserve">-e </w:t>
            </w:r>
            <w:proofErr w:type="spellStart"/>
            <w:r>
              <w:rPr>
                <w:rFonts w:ascii="Helvetica" w:hAnsi="Helvetica"/>
                <w:b/>
                <w:sz w:val="26"/>
              </w:rPr>
              <w:t>Shauq</w:t>
            </w:r>
            <w:proofErr w:type="spellEnd"/>
          </w:p>
        </w:tc>
        <w:tc>
          <w:tcPr>
            <w:tcW w:w="4788" w:type="dxa"/>
          </w:tcPr>
          <w:p w:rsidR="00736B55" w:rsidRPr="00D45FA1" w:rsidRDefault="00736B55" w:rsidP="00DA7128">
            <w:pPr>
              <w:rPr>
                <w:rFonts w:asciiTheme="minorBidi" w:hAnsiTheme="minorBidi"/>
                <w:b/>
                <w:bCs/>
                <w:sz w:val="24"/>
                <w:szCs w:val="24"/>
              </w:rPr>
            </w:pPr>
            <w:r w:rsidRPr="00D45FA1">
              <w:rPr>
                <w:rFonts w:asciiTheme="minorBidi" w:hAnsiTheme="minorBidi"/>
                <w:b/>
                <w:bCs/>
                <w:sz w:val="24"/>
                <w:szCs w:val="24"/>
                <w:cs/>
                <w:lang w:bidi="hi-IN"/>
              </w:rPr>
              <w:t>निगाह-ए शॉक</w:t>
            </w:r>
          </w:p>
        </w:tc>
      </w:tr>
      <w:tr w:rsidR="00F72B75">
        <w:tc>
          <w:tcPr>
            <w:tcW w:w="4788" w:type="dxa"/>
          </w:tcPr>
          <w:p w:rsidR="00F72B75" w:rsidRDefault="007E7B62">
            <w:pPr>
              <w:rPr>
                <w:rFonts w:ascii="Helvetica" w:hAnsi="Helvetica"/>
                <w:sz w:val="26"/>
              </w:rPr>
            </w:pPr>
            <w:r>
              <w:rPr>
                <w:rFonts w:ascii="Helvetica" w:hAnsi="Helvetica"/>
                <w:sz w:val="26"/>
              </w:rPr>
              <w:t xml:space="preserve">20.  As per the Poet of the East, Dr Sir Mohammad </w:t>
            </w:r>
            <w:proofErr w:type="spellStart"/>
            <w:r>
              <w:rPr>
                <w:rFonts w:ascii="Helvetica" w:hAnsi="Helvetica"/>
                <w:sz w:val="26"/>
              </w:rPr>
              <w:t>Iqbal</w:t>
            </w:r>
            <w:proofErr w:type="spellEnd"/>
            <w:r>
              <w:rPr>
                <w:rFonts w:ascii="Helvetica" w:hAnsi="Helvetica"/>
                <w:sz w:val="26"/>
              </w:rPr>
              <w:t>:</w:t>
            </w:r>
          </w:p>
        </w:tc>
        <w:tc>
          <w:tcPr>
            <w:tcW w:w="4788" w:type="dxa"/>
          </w:tcPr>
          <w:p w:rsidR="00F72B75" w:rsidRPr="00D45FA1" w:rsidRDefault="00736B55" w:rsidP="007E2B8F">
            <w:pPr>
              <w:rPr>
                <w:rFonts w:asciiTheme="minorBidi" w:hAnsiTheme="minorBidi"/>
                <w:sz w:val="24"/>
                <w:szCs w:val="24"/>
                <w:cs/>
                <w:lang w:bidi="hi-IN"/>
              </w:rPr>
            </w:pPr>
            <w:r w:rsidRPr="00D45FA1">
              <w:rPr>
                <w:rFonts w:asciiTheme="minorBidi" w:hAnsiTheme="minorBidi"/>
                <w:sz w:val="24"/>
                <w:szCs w:val="24"/>
              </w:rPr>
              <w:t xml:space="preserve">20. </w:t>
            </w:r>
            <w:r w:rsidRPr="00D45FA1">
              <w:rPr>
                <w:rFonts w:asciiTheme="minorBidi" w:hAnsiTheme="minorBidi"/>
                <w:sz w:val="24"/>
                <w:szCs w:val="24"/>
                <w:cs/>
                <w:lang w:bidi="hi-IN"/>
              </w:rPr>
              <w:t>पूर्व के कवि</w:t>
            </w:r>
            <w:r w:rsidRPr="00D45FA1">
              <w:rPr>
                <w:rFonts w:asciiTheme="minorBidi" w:hAnsiTheme="minorBidi"/>
                <w:sz w:val="24"/>
                <w:szCs w:val="24"/>
              </w:rPr>
              <w:t xml:space="preserve">, </w:t>
            </w:r>
            <w:r w:rsidRPr="00D45FA1">
              <w:rPr>
                <w:rFonts w:asciiTheme="minorBidi" w:hAnsiTheme="minorBidi"/>
                <w:sz w:val="24"/>
                <w:szCs w:val="24"/>
                <w:cs/>
                <w:lang w:bidi="hi-IN"/>
              </w:rPr>
              <w:t>डॉ. सर मोहम्मद इकबाल के अनुसार:</w:t>
            </w:r>
          </w:p>
        </w:tc>
      </w:tr>
      <w:tr w:rsidR="00F72B75">
        <w:tc>
          <w:tcPr>
            <w:tcW w:w="4788" w:type="dxa"/>
          </w:tcPr>
          <w:p w:rsidR="00F72B75" w:rsidRDefault="007E7B62">
            <w:pPr>
              <w:pStyle w:val="NormalWeb"/>
              <w:spacing w:before="0" w:after="0"/>
              <w:rPr>
                <w:rFonts w:ascii="Helvetica" w:hAnsi="Helvetica"/>
                <w:sz w:val="20"/>
              </w:rPr>
            </w:pPr>
            <w:proofErr w:type="spellStart"/>
            <w:r>
              <w:rPr>
                <w:rFonts w:ascii="Helvetica-Oblique" w:hAnsi="Helvetica-Oblique"/>
                <w:i/>
                <w:sz w:val="26"/>
              </w:rPr>
              <w:t>Kuchhaur</w:t>
            </w:r>
            <w:proofErr w:type="spellEnd"/>
            <w:r>
              <w:rPr>
                <w:rFonts w:ascii="Helvetica-Oblique" w:hAnsi="Helvetica-Oblique"/>
                <w:i/>
                <w:sz w:val="26"/>
              </w:rPr>
              <w:t xml:space="preserve"> hi </w:t>
            </w:r>
            <w:proofErr w:type="spellStart"/>
            <w:r>
              <w:rPr>
                <w:rFonts w:ascii="Helvetica-Oblique" w:hAnsi="Helvetica-Oblique"/>
                <w:i/>
                <w:sz w:val="26"/>
              </w:rPr>
              <w:t>nazar</w:t>
            </w:r>
            <w:proofErr w:type="spellEnd"/>
            <w:r w:rsidR="007E2B8F">
              <w:rPr>
                <w:rFonts w:ascii="Helvetica-Oblique" w:hAnsi="Helvetica-Oblique" w:cstheme="minorBidi" w:hint="cs"/>
                <w:i/>
                <w:sz w:val="26"/>
                <w:cs/>
                <w:lang w:bidi="hi-IN"/>
              </w:rPr>
              <w:t xml:space="preserve"> </w:t>
            </w:r>
            <w:proofErr w:type="spellStart"/>
            <w:r>
              <w:rPr>
                <w:rFonts w:ascii="Helvetica-Oblique" w:hAnsi="Helvetica-Oblique"/>
                <w:i/>
                <w:sz w:val="26"/>
              </w:rPr>
              <w:t>aata</w:t>
            </w:r>
            <w:proofErr w:type="spellEnd"/>
            <w:r w:rsidR="007E2B8F">
              <w:rPr>
                <w:rFonts w:ascii="Helvetica-Oblique" w:hAnsi="Helvetica-Oblique" w:cstheme="minorBidi" w:hint="cs"/>
                <w:i/>
                <w:sz w:val="26"/>
                <w:cs/>
                <w:lang w:bidi="hi-IN"/>
              </w:rPr>
              <w:t xml:space="preserve"> </w:t>
            </w:r>
            <w:proofErr w:type="spellStart"/>
            <w:r>
              <w:rPr>
                <w:rFonts w:ascii="Helvetica-Oblique" w:hAnsi="Helvetica-Oblique"/>
                <w:i/>
                <w:sz w:val="26"/>
              </w:rPr>
              <w:t>hai</w:t>
            </w:r>
            <w:proofErr w:type="spellEnd"/>
            <w:r w:rsidR="007E2B8F">
              <w:rPr>
                <w:rFonts w:ascii="Helvetica-Oblique" w:hAnsi="Helvetica-Oblique" w:cstheme="minorBidi" w:hint="cs"/>
                <w:i/>
                <w:sz w:val="26"/>
                <w:cs/>
                <w:lang w:bidi="hi-IN"/>
              </w:rPr>
              <w:t xml:space="preserve"> </w:t>
            </w:r>
            <w:proofErr w:type="spellStart"/>
            <w:r>
              <w:rPr>
                <w:rFonts w:ascii="Helvetica-Oblique" w:hAnsi="Helvetica-Oblique"/>
                <w:i/>
                <w:sz w:val="26"/>
              </w:rPr>
              <w:t>kaarobaar</w:t>
            </w:r>
            <w:proofErr w:type="spellEnd"/>
            <w:r>
              <w:rPr>
                <w:rFonts w:ascii="Helvetica-Oblique" w:hAnsi="Helvetica-Oblique"/>
                <w:i/>
                <w:sz w:val="26"/>
              </w:rPr>
              <w:t xml:space="preserve">-e </w:t>
            </w:r>
            <w:proofErr w:type="spellStart"/>
            <w:r>
              <w:rPr>
                <w:rFonts w:ascii="Helvetica-Oblique" w:hAnsi="Helvetica-Oblique"/>
                <w:i/>
                <w:sz w:val="26"/>
              </w:rPr>
              <w:t>jahaan</w:t>
            </w:r>
            <w:proofErr w:type="spellEnd"/>
          </w:p>
          <w:p w:rsidR="00F72B75" w:rsidRDefault="007E7B62">
            <w:pPr>
              <w:rPr>
                <w:rFonts w:ascii="Helvetica" w:hAnsi="Helvetica"/>
                <w:sz w:val="26"/>
              </w:rPr>
            </w:pPr>
            <w:proofErr w:type="spellStart"/>
            <w:r>
              <w:rPr>
                <w:rFonts w:ascii="Helvetica-Oblique" w:hAnsi="Helvetica-Oblique"/>
                <w:i/>
                <w:sz w:val="26"/>
              </w:rPr>
              <w:t>Nigaah</w:t>
            </w:r>
            <w:proofErr w:type="spellEnd"/>
            <w:r>
              <w:rPr>
                <w:rFonts w:ascii="Helvetica-Oblique" w:hAnsi="Helvetica-Oblique"/>
                <w:i/>
                <w:sz w:val="26"/>
              </w:rPr>
              <w:t>-e</w:t>
            </w:r>
            <w:proofErr w:type="gramStart"/>
            <w:r>
              <w:rPr>
                <w:rFonts w:ascii="Helvetica-Oblique" w:hAnsi="Helvetica-Oblique"/>
                <w:i/>
                <w:sz w:val="26"/>
              </w:rPr>
              <w:t xml:space="preserve">  </w:t>
            </w:r>
            <w:proofErr w:type="spellStart"/>
            <w:r>
              <w:rPr>
                <w:rFonts w:ascii="Helvetica-Oblique" w:hAnsi="Helvetica-Oblique"/>
                <w:i/>
                <w:sz w:val="26"/>
              </w:rPr>
              <w:t>shauq</w:t>
            </w:r>
            <w:proofErr w:type="spellEnd"/>
            <w:proofErr w:type="gramEnd"/>
            <w:r>
              <w:rPr>
                <w:rFonts w:ascii="Helvetica-Oblique" w:hAnsi="Helvetica-Oblique"/>
                <w:i/>
                <w:sz w:val="26"/>
              </w:rPr>
              <w:t xml:space="preserve">  agar  ho  </w:t>
            </w:r>
            <w:proofErr w:type="spellStart"/>
            <w:r>
              <w:rPr>
                <w:rFonts w:ascii="Helvetica-Oblique" w:hAnsi="Helvetica-Oblique"/>
                <w:i/>
                <w:sz w:val="26"/>
              </w:rPr>
              <w:t>shareek</w:t>
            </w:r>
            <w:proofErr w:type="spellEnd"/>
            <w:r>
              <w:rPr>
                <w:rFonts w:ascii="Helvetica-Oblique" w:hAnsi="Helvetica-Oblique"/>
                <w:i/>
                <w:sz w:val="26"/>
              </w:rPr>
              <w:t xml:space="preserve">-e  </w:t>
            </w:r>
            <w:proofErr w:type="spellStart"/>
            <w:r>
              <w:rPr>
                <w:rFonts w:ascii="Helvetica-Oblique" w:hAnsi="Helvetica-Oblique"/>
                <w:i/>
                <w:sz w:val="26"/>
              </w:rPr>
              <w:t>beenaee</w:t>
            </w:r>
            <w:proofErr w:type="spellEnd"/>
            <w:r>
              <w:rPr>
                <w:rFonts w:ascii="Helvetica-Oblique" w:hAnsi="Helvetica-Oblique"/>
                <w:i/>
                <w:sz w:val="26"/>
              </w:rPr>
              <w:t>.</w:t>
            </w:r>
          </w:p>
        </w:tc>
        <w:tc>
          <w:tcPr>
            <w:tcW w:w="4788" w:type="dxa"/>
          </w:tcPr>
          <w:p w:rsidR="002E3A59" w:rsidRPr="00D45FA1" w:rsidRDefault="002E3A59" w:rsidP="002E3A59">
            <w:pPr>
              <w:rPr>
                <w:rFonts w:asciiTheme="minorBidi" w:hAnsiTheme="minorBidi"/>
                <w:sz w:val="24"/>
                <w:szCs w:val="24"/>
              </w:rPr>
            </w:pPr>
            <w:r w:rsidRPr="00D45FA1">
              <w:rPr>
                <w:rFonts w:asciiTheme="minorBidi" w:hAnsiTheme="minorBidi"/>
                <w:sz w:val="24"/>
                <w:szCs w:val="24"/>
                <w:cs/>
                <w:lang w:bidi="hi-IN"/>
              </w:rPr>
              <w:t>कुछ और ही नज़र आता है कारोबार-ए जहान</w:t>
            </w:r>
          </w:p>
          <w:p w:rsidR="00F72B75" w:rsidRPr="00D45FA1" w:rsidRDefault="002E3A59" w:rsidP="002E3A59">
            <w:pPr>
              <w:rPr>
                <w:rFonts w:asciiTheme="minorBidi" w:hAnsiTheme="minorBidi"/>
                <w:sz w:val="24"/>
                <w:szCs w:val="24"/>
              </w:rPr>
            </w:pPr>
            <w:r w:rsidRPr="00D45FA1">
              <w:rPr>
                <w:rFonts w:asciiTheme="minorBidi" w:hAnsiTheme="minorBidi"/>
                <w:sz w:val="24"/>
                <w:szCs w:val="24"/>
                <w:cs/>
                <w:lang w:bidi="hi-IN"/>
              </w:rPr>
              <w:t>निगाह-ए शौक अगर हो शरीक-ए-बीनाई।</w:t>
            </w:r>
          </w:p>
        </w:tc>
      </w:tr>
      <w:tr w:rsidR="00F72B75">
        <w:tc>
          <w:tcPr>
            <w:tcW w:w="4788" w:type="dxa"/>
          </w:tcPr>
          <w:p w:rsidR="00F72B75" w:rsidRDefault="007E7B62">
            <w:pPr>
              <w:pStyle w:val="NormalWeb"/>
              <w:spacing w:before="0" w:after="0"/>
              <w:rPr>
                <w:rFonts w:ascii="Helvetica-Oblique" w:hAnsi="Helvetica-Oblique"/>
                <w:i/>
                <w:sz w:val="26"/>
              </w:rPr>
            </w:pPr>
            <w:r>
              <w:rPr>
                <w:rFonts w:ascii="Helvetica" w:hAnsi="Helvetica"/>
                <w:sz w:val="26"/>
              </w:rPr>
              <w:t xml:space="preserve">One finds the world to be an altogether different </w:t>
            </w:r>
            <w:proofErr w:type="spellStart"/>
            <w:r>
              <w:rPr>
                <w:rFonts w:ascii="Helvetica" w:hAnsi="Helvetica"/>
                <w:sz w:val="26"/>
              </w:rPr>
              <w:t>phenomenon</w:t>
            </w:r>
            <w:proofErr w:type="gramStart"/>
            <w:r>
              <w:rPr>
                <w:rFonts w:ascii="Helvetica" w:hAnsi="Helvetica"/>
                <w:sz w:val="26"/>
              </w:rPr>
              <w:t>,When</w:t>
            </w:r>
            <w:proofErr w:type="spellEnd"/>
            <w:proofErr w:type="gramEnd"/>
            <w:r>
              <w:rPr>
                <w:rFonts w:ascii="Helvetica" w:hAnsi="Helvetica"/>
                <w:sz w:val="26"/>
              </w:rPr>
              <w:t xml:space="preserve"> one includes </w:t>
            </w:r>
            <w:proofErr w:type="spellStart"/>
            <w:r>
              <w:rPr>
                <w:rFonts w:ascii="Helvetica-Oblique" w:hAnsi="Helvetica-Oblique"/>
                <w:i/>
                <w:sz w:val="26"/>
              </w:rPr>
              <w:t>Nigaah</w:t>
            </w:r>
            <w:proofErr w:type="spellEnd"/>
            <w:r>
              <w:rPr>
                <w:rFonts w:ascii="Helvetica-Oblique" w:hAnsi="Helvetica-Oblique"/>
                <w:i/>
                <w:sz w:val="26"/>
              </w:rPr>
              <w:t>-e-</w:t>
            </w:r>
            <w:proofErr w:type="spellStart"/>
            <w:r>
              <w:rPr>
                <w:rFonts w:ascii="Helvetica-Oblique" w:hAnsi="Helvetica-Oblique"/>
                <w:i/>
                <w:sz w:val="26"/>
              </w:rPr>
              <w:t>Shauq</w:t>
            </w:r>
            <w:proofErr w:type="spellEnd"/>
            <w:r>
              <w:rPr>
                <w:rFonts w:ascii="Helvetica" w:hAnsi="Helvetica"/>
                <w:sz w:val="26"/>
              </w:rPr>
              <w:t xml:space="preserve"> in one’s canvas of perception.</w:t>
            </w:r>
          </w:p>
        </w:tc>
        <w:tc>
          <w:tcPr>
            <w:tcW w:w="4788" w:type="dxa"/>
          </w:tcPr>
          <w:p w:rsidR="00F72B75" w:rsidRPr="00D45FA1" w:rsidRDefault="002E3A59" w:rsidP="002E3A59">
            <w:pPr>
              <w:jc w:val="both"/>
              <w:rPr>
                <w:rFonts w:asciiTheme="minorBidi" w:hAnsiTheme="minorBidi"/>
                <w:sz w:val="24"/>
                <w:szCs w:val="24"/>
                <w:cs/>
                <w:lang w:bidi="hi-IN"/>
              </w:rPr>
            </w:pPr>
            <w:r w:rsidRPr="00D45FA1">
              <w:rPr>
                <w:rFonts w:asciiTheme="minorBidi" w:hAnsiTheme="minorBidi"/>
                <w:sz w:val="24"/>
                <w:szCs w:val="24"/>
                <w:cs/>
                <w:lang w:bidi="hi-IN"/>
              </w:rPr>
              <w:t>लोगों को दुनिया पूरी तरह अलग परिदृश्य में दिखाई देती है</w:t>
            </w:r>
            <w:r w:rsidRPr="00D45FA1">
              <w:rPr>
                <w:rFonts w:asciiTheme="minorBidi" w:hAnsiTheme="minorBidi"/>
                <w:sz w:val="24"/>
                <w:szCs w:val="24"/>
                <w:lang w:bidi="hi-IN"/>
              </w:rPr>
              <w:t xml:space="preserve">, </w:t>
            </w:r>
            <w:r w:rsidRPr="00D45FA1">
              <w:rPr>
                <w:rFonts w:asciiTheme="minorBidi" w:hAnsiTheme="minorBidi"/>
                <w:sz w:val="24"/>
                <w:szCs w:val="24"/>
                <w:cs/>
                <w:lang w:bidi="hi-IN"/>
              </w:rPr>
              <w:t>जिसमें वे अपनी धारणा के ताने-बाने में निगाह-ए-शौक शामिल करते हैं।</w:t>
            </w:r>
          </w:p>
        </w:tc>
      </w:tr>
      <w:tr w:rsidR="00F72B75">
        <w:tc>
          <w:tcPr>
            <w:tcW w:w="4788" w:type="dxa"/>
          </w:tcPr>
          <w:p w:rsidR="00F72B75" w:rsidRDefault="007E7B62">
            <w:pPr>
              <w:pStyle w:val="NormalWeb"/>
              <w:spacing w:before="0" w:after="0"/>
              <w:rPr>
                <w:rFonts w:ascii="Helvetica" w:hAnsi="Helvetica"/>
                <w:sz w:val="26"/>
              </w:rPr>
            </w:pPr>
            <w:r>
              <w:rPr>
                <w:rFonts w:ascii="Helvetica" w:hAnsi="Helvetica"/>
                <w:sz w:val="26"/>
              </w:rPr>
              <w:t>(</w:t>
            </w:r>
            <w:proofErr w:type="spellStart"/>
            <w:r>
              <w:rPr>
                <w:rFonts w:ascii="Helvetica" w:hAnsi="Helvetica"/>
                <w:sz w:val="26"/>
              </w:rPr>
              <w:t>Iqbal’s</w:t>
            </w:r>
            <w:proofErr w:type="spellEnd"/>
            <w:r>
              <w:rPr>
                <w:rFonts w:ascii="Helvetica" w:hAnsi="Helvetica"/>
                <w:sz w:val="26"/>
              </w:rPr>
              <w:t xml:space="preserve"> concept of </w:t>
            </w:r>
            <w:proofErr w:type="spellStart"/>
            <w:r>
              <w:rPr>
                <w:rFonts w:ascii="Helvetica-Oblique" w:hAnsi="Helvetica-Oblique"/>
                <w:i/>
                <w:sz w:val="26"/>
              </w:rPr>
              <w:t>Nigaah</w:t>
            </w:r>
            <w:proofErr w:type="spellEnd"/>
            <w:r>
              <w:rPr>
                <w:rFonts w:ascii="Helvetica-Oblique" w:hAnsi="Helvetica-Oblique"/>
                <w:i/>
                <w:sz w:val="26"/>
              </w:rPr>
              <w:t>-e-</w:t>
            </w:r>
            <w:proofErr w:type="spellStart"/>
            <w:r>
              <w:rPr>
                <w:rFonts w:ascii="Helvetica-Oblique" w:hAnsi="Helvetica-Oblique"/>
                <w:i/>
                <w:sz w:val="26"/>
              </w:rPr>
              <w:t>Shauq</w:t>
            </w:r>
            <w:proofErr w:type="spellEnd"/>
            <w:r>
              <w:rPr>
                <w:rFonts w:ascii="Helvetica" w:hAnsi="Helvetica"/>
                <w:sz w:val="26"/>
              </w:rPr>
              <w:t xml:space="preserve"> means perceiving Godly design in </w:t>
            </w:r>
            <w:proofErr w:type="gramStart"/>
            <w:r>
              <w:rPr>
                <w:rFonts w:ascii="Helvetica" w:hAnsi="Helvetica"/>
                <w:sz w:val="26"/>
              </w:rPr>
              <w:t>all that</w:t>
            </w:r>
            <w:proofErr w:type="gramEnd"/>
            <w:r>
              <w:rPr>
                <w:rFonts w:ascii="Helvetica" w:hAnsi="Helvetica"/>
                <w:sz w:val="26"/>
              </w:rPr>
              <w:t xml:space="preserve"> one sees.)</w:t>
            </w:r>
          </w:p>
        </w:tc>
        <w:tc>
          <w:tcPr>
            <w:tcW w:w="4788" w:type="dxa"/>
          </w:tcPr>
          <w:p w:rsidR="00F72B75" w:rsidRPr="00D45FA1" w:rsidRDefault="002E3A59" w:rsidP="005945BB">
            <w:pPr>
              <w:jc w:val="both"/>
              <w:rPr>
                <w:rFonts w:asciiTheme="minorBidi" w:hAnsiTheme="minorBidi"/>
                <w:sz w:val="24"/>
                <w:szCs w:val="24"/>
              </w:rPr>
            </w:pPr>
            <w:r w:rsidRPr="00D45FA1">
              <w:rPr>
                <w:rFonts w:asciiTheme="minorBidi" w:hAnsiTheme="minorBidi"/>
                <w:sz w:val="24"/>
                <w:szCs w:val="24"/>
              </w:rPr>
              <w:t>(</w:t>
            </w:r>
            <w:r w:rsidRPr="00D45FA1">
              <w:rPr>
                <w:rFonts w:asciiTheme="minorBidi" w:hAnsiTheme="minorBidi"/>
                <w:sz w:val="24"/>
                <w:szCs w:val="24"/>
                <w:cs/>
                <w:lang w:bidi="hi-IN"/>
              </w:rPr>
              <w:t>इकबाल की निगाह-ए-शौक अवधारणा का मतलब है कि जो कुछ हमें दिखाई दे</w:t>
            </w:r>
            <w:r w:rsidRPr="00D45FA1">
              <w:rPr>
                <w:rFonts w:asciiTheme="minorBidi" w:hAnsiTheme="minorBidi"/>
                <w:sz w:val="24"/>
                <w:szCs w:val="24"/>
              </w:rPr>
              <w:t xml:space="preserve">, </w:t>
            </w:r>
            <w:r w:rsidRPr="00D45FA1">
              <w:rPr>
                <w:rFonts w:asciiTheme="minorBidi" w:hAnsiTheme="minorBidi"/>
                <w:sz w:val="24"/>
                <w:szCs w:val="24"/>
                <w:cs/>
                <w:lang w:bidi="hi-IN"/>
              </w:rPr>
              <w:t>उसे हम ईश्वर की रचना समझें।)</w:t>
            </w:r>
          </w:p>
        </w:tc>
      </w:tr>
    </w:tbl>
    <w:p w:rsidR="00F72B75" w:rsidRDefault="00F72B75" w:rsidP="00D111C8"/>
    <w:sectPr w:rsidR="00F72B75" w:rsidSect="00F72B7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panose1 w:val="020005030400000200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Oblique">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360"/>
    <w:rsid w:val="00006671"/>
    <w:rsid w:val="00014FC4"/>
    <w:rsid w:val="000424A2"/>
    <w:rsid w:val="00066540"/>
    <w:rsid w:val="000B3E2B"/>
    <w:rsid w:val="000B6586"/>
    <w:rsid w:val="000B75EF"/>
    <w:rsid w:val="000D2C6F"/>
    <w:rsid w:val="000E516A"/>
    <w:rsid w:val="000F3578"/>
    <w:rsid w:val="0010595E"/>
    <w:rsid w:val="00117D77"/>
    <w:rsid w:val="0013011E"/>
    <w:rsid w:val="001343DE"/>
    <w:rsid w:val="001561D7"/>
    <w:rsid w:val="001717E4"/>
    <w:rsid w:val="00175920"/>
    <w:rsid w:val="00193635"/>
    <w:rsid w:val="001B032E"/>
    <w:rsid w:val="001B2541"/>
    <w:rsid w:val="001B33E5"/>
    <w:rsid w:val="001B408C"/>
    <w:rsid w:val="001D0289"/>
    <w:rsid w:val="001F3922"/>
    <w:rsid w:val="002267E5"/>
    <w:rsid w:val="002307EF"/>
    <w:rsid w:val="0026215A"/>
    <w:rsid w:val="00271426"/>
    <w:rsid w:val="00280F92"/>
    <w:rsid w:val="002900B9"/>
    <w:rsid w:val="002A3CB4"/>
    <w:rsid w:val="002D63F1"/>
    <w:rsid w:val="002E3A59"/>
    <w:rsid w:val="003033A1"/>
    <w:rsid w:val="00312F1C"/>
    <w:rsid w:val="00350114"/>
    <w:rsid w:val="00361851"/>
    <w:rsid w:val="003919FB"/>
    <w:rsid w:val="00397B2E"/>
    <w:rsid w:val="003C2E12"/>
    <w:rsid w:val="004017F7"/>
    <w:rsid w:val="004136AB"/>
    <w:rsid w:val="00443376"/>
    <w:rsid w:val="00453D51"/>
    <w:rsid w:val="00470130"/>
    <w:rsid w:val="004735B3"/>
    <w:rsid w:val="004978D5"/>
    <w:rsid w:val="004C15EF"/>
    <w:rsid w:val="004E05CD"/>
    <w:rsid w:val="004E3640"/>
    <w:rsid w:val="004E5273"/>
    <w:rsid w:val="004F19C7"/>
    <w:rsid w:val="0050019C"/>
    <w:rsid w:val="00505265"/>
    <w:rsid w:val="0050556D"/>
    <w:rsid w:val="00506F01"/>
    <w:rsid w:val="00510272"/>
    <w:rsid w:val="00525CF4"/>
    <w:rsid w:val="005362DB"/>
    <w:rsid w:val="005551D1"/>
    <w:rsid w:val="00555B19"/>
    <w:rsid w:val="005810F9"/>
    <w:rsid w:val="00590E70"/>
    <w:rsid w:val="005945BB"/>
    <w:rsid w:val="00602F01"/>
    <w:rsid w:val="006207C5"/>
    <w:rsid w:val="00623B09"/>
    <w:rsid w:val="0063246D"/>
    <w:rsid w:val="006574D2"/>
    <w:rsid w:val="00661D07"/>
    <w:rsid w:val="006A7DE4"/>
    <w:rsid w:val="007043EE"/>
    <w:rsid w:val="00714C2C"/>
    <w:rsid w:val="00730803"/>
    <w:rsid w:val="00735A55"/>
    <w:rsid w:val="00736B55"/>
    <w:rsid w:val="00756F15"/>
    <w:rsid w:val="00765140"/>
    <w:rsid w:val="00765F68"/>
    <w:rsid w:val="007821ED"/>
    <w:rsid w:val="00785790"/>
    <w:rsid w:val="007A5827"/>
    <w:rsid w:val="007B4AA2"/>
    <w:rsid w:val="007B62C9"/>
    <w:rsid w:val="007C3B74"/>
    <w:rsid w:val="007C606E"/>
    <w:rsid w:val="007C7665"/>
    <w:rsid w:val="007D2B6A"/>
    <w:rsid w:val="007D6797"/>
    <w:rsid w:val="007E2B8F"/>
    <w:rsid w:val="007E4036"/>
    <w:rsid w:val="007E4E4D"/>
    <w:rsid w:val="007E5A92"/>
    <w:rsid w:val="007E7B62"/>
    <w:rsid w:val="007F6E13"/>
    <w:rsid w:val="00814798"/>
    <w:rsid w:val="00833A1D"/>
    <w:rsid w:val="00837D15"/>
    <w:rsid w:val="00857389"/>
    <w:rsid w:val="00860867"/>
    <w:rsid w:val="00862CBF"/>
    <w:rsid w:val="00865B0F"/>
    <w:rsid w:val="008B0915"/>
    <w:rsid w:val="008B2846"/>
    <w:rsid w:val="008D11CF"/>
    <w:rsid w:val="008E3179"/>
    <w:rsid w:val="008F60A2"/>
    <w:rsid w:val="008F70F4"/>
    <w:rsid w:val="009060D1"/>
    <w:rsid w:val="00907E96"/>
    <w:rsid w:val="009134B7"/>
    <w:rsid w:val="00927681"/>
    <w:rsid w:val="0097484F"/>
    <w:rsid w:val="00975A8D"/>
    <w:rsid w:val="00980087"/>
    <w:rsid w:val="00997CB7"/>
    <w:rsid w:val="009A3D84"/>
    <w:rsid w:val="009B3204"/>
    <w:rsid w:val="009B497F"/>
    <w:rsid w:val="009C2DB1"/>
    <w:rsid w:val="009D5193"/>
    <w:rsid w:val="009E15E5"/>
    <w:rsid w:val="009E36B1"/>
    <w:rsid w:val="009E71A9"/>
    <w:rsid w:val="009F428C"/>
    <w:rsid w:val="009F5F01"/>
    <w:rsid w:val="00A171E8"/>
    <w:rsid w:val="00A20607"/>
    <w:rsid w:val="00A3180B"/>
    <w:rsid w:val="00A32710"/>
    <w:rsid w:val="00A56A72"/>
    <w:rsid w:val="00A63E3C"/>
    <w:rsid w:val="00A715B7"/>
    <w:rsid w:val="00A803E4"/>
    <w:rsid w:val="00A85556"/>
    <w:rsid w:val="00AA4BF1"/>
    <w:rsid w:val="00AA6471"/>
    <w:rsid w:val="00AB0C05"/>
    <w:rsid w:val="00AB7F37"/>
    <w:rsid w:val="00AD01A4"/>
    <w:rsid w:val="00AD3C5E"/>
    <w:rsid w:val="00AF4691"/>
    <w:rsid w:val="00B01E7E"/>
    <w:rsid w:val="00B025E5"/>
    <w:rsid w:val="00B253B4"/>
    <w:rsid w:val="00B33394"/>
    <w:rsid w:val="00B36DFE"/>
    <w:rsid w:val="00B376B4"/>
    <w:rsid w:val="00B37E24"/>
    <w:rsid w:val="00B613AD"/>
    <w:rsid w:val="00B67E1D"/>
    <w:rsid w:val="00B95012"/>
    <w:rsid w:val="00BD2C2D"/>
    <w:rsid w:val="00BD42DB"/>
    <w:rsid w:val="00BD4630"/>
    <w:rsid w:val="00BF7DC7"/>
    <w:rsid w:val="00C0758B"/>
    <w:rsid w:val="00C15234"/>
    <w:rsid w:val="00C569F9"/>
    <w:rsid w:val="00CC7BC8"/>
    <w:rsid w:val="00CE2C1A"/>
    <w:rsid w:val="00D00C82"/>
    <w:rsid w:val="00D0570C"/>
    <w:rsid w:val="00D0636C"/>
    <w:rsid w:val="00D111C8"/>
    <w:rsid w:val="00D30A13"/>
    <w:rsid w:val="00D3220B"/>
    <w:rsid w:val="00D45FA1"/>
    <w:rsid w:val="00D772DC"/>
    <w:rsid w:val="00DA7E52"/>
    <w:rsid w:val="00DD0370"/>
    <w:rsid w:val="00DD21FF"/>
    <w:rsid w:val="00DD6940"/>
    <w:rsid w:val="00DE6DCF"/>
    <w:rsid w:val="00DF4476"/>
    <w:rsid w:val="00E12E6D"/>
    <w:rsid w:val="00E135CC"/>
    <w:rsid w:val="00E255B2"/>
    <w:rsid w:val="00E35EAB"/>
    <w:rsid w:val="00E376DD"/>
    <w:rsid w:val="00E5379F"/>
    <w:rsid w:val="00E56EE8"/>
    <w:rsid w:val="00E62360"/>
    <w:rsid w:val="00EA4850"/>
    <w:rsid w:val="00EE567D"/>
    <w:rsid w:val="00EF29A1"/>
    <w:rsid w:val="00EF48D5"/>
    <w:rsid w:val="00EF6BB8"/>
    <w:rsid w:val="00F517D9"/>
    <w:rsid w:val="00F54D4B"/>
    <w:rsid w:val="00F55349"/>
    <w:rsid w:val="00F56490"/>
    <w:rsid w:val="00F62ABC"/>
    <w:rsid w:val="00F70DF6"/>
    <w:rsid w:val="00F72B75"/>
    <w:rsid w:val="00F852BB"/>
    <w:rsid w:val="00FA1031"/>
    <w:rsid w:val="00FB4A68"/>
    <w:rsid w:val="00FC4561"/>
    <w:rsid w:val="00FE4CE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72B75"/>
  </w:style>
  <w:style w:type="paragraph" w:styleId="Heading1">
    <w:name w:val="heading 1"/>
    <w:basedOn w:val="Normal"/>
    <w:next w:val="Normal"/>
    <w:link w:val="Heading1Char"/>
    <w:uiPriority w:val="9"/>
    <w:qFormat/>
    <w:rsid w:val="00F72B75"/>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F72B75"/>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F72B75"/>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F72B75"/>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F72B7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2B75"/>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F72B75"/>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F72B75"/>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2B75"/>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sid w:val="00F72B75"/>
    <w:rPr>
      <w:vertAlign w:val="superscript"/>
    </w:rPr>
  </w:style>
  <w:style w:type="character" w:styleId="Strong">
    <w:name w:val="Strong"/>
    <w:basedOn w:val="DefaultParagraphFont"/>
    <w:uiPriority w:val="22"/>
    <w:qFormat/>
    <w:rsid w:val="00F72B75"/>
    <w:rPr>
      <w:b/>
    </w:rPr>
  </w:style>
  <w:style w:type="character" w:customStyle="1" w:styleId="Heading4Char">
    <w:name w:val="Heading 4 Char"/>
    <w:basedOn w:val="DefaultParagraphFont"/>
    <w:link w:val="Heading4"/>
    <w:uiPriority w:val="9"/>
    <w:rsid w:val="00F72B75"/>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rsid w:val="00F72B75"/>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F72B75"/>
    <w:rPr>
      <w:i/>
    </w:rPr>
  </w:style>
  <w:style w:type="character" w:styleId="BookTitle">
    <w:name w:val="Book Title"/>
    <w:basedOn w:val="DefaultParagraphFont"/>
    <w:uiPriority w:val="33"/>
    <w:qFormat/>
    <w:rsid w:val="00F72B75"/>
    <w:rPr>
      <w:b/>
      <w:smallCaps/>
      <w:spacing w:val="5"/>
    </w:rPr>
  </w:style>
  <w:style w:type="paragraph" w:styleId="Quote">
    <w:name w:val="Quote"/>
    <w:basedOn w:val="Normal"/>
    <w:next w:val="Normal"/>
    <w:link w:val="QuoteChar"/>
    <w:uiPriority w:val="29"/>
    <w:qFormat/>
    <w:rsid w:val="00F72B75"/>
    <w:rPr>
      <w:i/>
      <w:color w:val="000000" w:themeColor="text1"/>
    </w:rPr>
  </w:style>
  <w:style w:type="character" w:styleId="SubtleReference">
    <w:name w:val="Subtle Reference"/>
    <w:basedOn w:val="DefaultParagraphFont"/>
    <w:uiPriority w:val="31"/>
    <w:qFormat/>
    <w:rsid w:val="00F72B75"/>
    <w:rPr>
      <w:smallCaps/>
      <w:color w:val="C0504D" w:themeColor="accent2"/>
      <w:u w:val="single"/>
    </w:rPr>
  </w:style>
  <w:style w:type="character" w:customStyle="1" w:styleId="IntenseQuoteChar">
    <w:name w:val="Intense Quote Char"/>
    <w:basedOn w:val="DefaultParagraphFont"/>
    <w:link w:val="IntenseQuote"/>
    <w:uiPriority w:val="30"/>
    <w:rsid w:val="00F72B75"/>
    <w:rPr>
      <w:b/>
      <w:i/>
      <w:color w:val="4F81BD" w:themeColor="accent1"/>
    </w:rPr>
  </w:style>
  <w:style w:type="character" w:customStyle="1" w:styleId="Heading3Char">
    <w:name w:val="Heading 3 Char"/>
    <w:basedOn w:val="DefaultParagraphFont"/>
    <w:link w:val="Heading3"/>
    <w:uiPriority w:val="9"/>
    <w:rsid w:val="00F72B75"/>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F72B75"/>
    <w:rPr>
      <w:rFonts w:asciiTheme="majorHAnsi" w:eastAsiaTheme="majorEastAsia" w:hAnsiTheme="majorHAnsi" w:cstheme="majorBidi"/>
      <w:color w:val="243F60" w:themeColor="accent1" w:themeShade="7F"/>
    </w:rPr>
  </w:style>
  <w:style w:type="paragraph" w:customStyle="1" w:styleId="Envelopereturn">
    <w:name w:val="Envelope return"/>
    <w:basedOn w:val="Normal"/>
    <w:uiPriority w:val="99"/>
    <w:unhideWhenUsed/>
    <w:rsid w:val="00F72B75"/>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F72B75"/>
    <w:rPr>
      <w:rFonts w:asciiTheme="majorHAnsi" w:eastAsiaTheme="majorEastAsia" w:hAnsiTheme="majorHAnsi" w:cstheme="majorBidi"/>
      <w:b/>
      <w:color w:val="365F91" w:themeColor="accent1" w:themeShade="BF"/>
      <w:sz w:val="28"/>
    </w:rPr>
  </w:style>
  <w:style w:type="character" w:customStyle="1" w:styleId="Endnotereference">
    <w:name w:val="Endnote reference"/>
    <w:basedOn w:val="DefaultParagraphFont"/>
    <w:uiPriority w:val="99"/>
    <w:semiHidden/>
    <w:unhideWhenUsed/>
    <w:rsid w:val="00F72B75"/>
    <w:rPr>
      <w:vertAlign w:val="superscript"/>
    </w:rPr>
  </w:style>
  <w:style w:type="character" w:customStyle="1" w:styleId="PlainTextChar">
    <w:name w:val="Plain Text Char"/>
    <w:basedOn w:val="DefaultParagraphFont"/>
    <w:link w:val="PlainText"/>
    <w:uiPriority w:val="99"/>
    <w:rsid w:val="00F72B75"/>
    <w:rPr>
      <w:rFonts w:ascii="Courier New" w:hAnsi="Courier New" w:cs="Courier New"/>
      <w:sz w:val="21"/>
    </w:rPr>
  </w:style>
  <w:style w:type="character" w:styleId="SubtleEmphasis">
    <w:name w:val="Subtle Emphasis"/>
    <w:basedOn w:val="DefaultParagraphFont"/>
    <w:uiPriority w:val="19"/>
    <w:qFormat/>
    <w:rsid w:val="00F72B75"/>
    <w:rPr>
      <w:i/>
      <w:color w:val="808080" w:themeColor="text1" w:themeTint="7F"/>
    </w:rPr>
  </w:style>
  <w:style w:type="character" w:customStyle="1" w:styleId="SubtitleChar">
    <w:name w:val="Subtitle Char"/>
    <w:basedOn w:val="DefaultParagraphFont"/>
    <w:link w:val="Subtitle"/>
    <w:uiPriority w:val="11"/>
    <w:rsid w:val="00F72B75"/>
    <w:rPr>
      <w:rFonts w:asciiTheme="majorHAnsi" w:eastAsiaTheme="majorEastAsia" w:hAnsiTheme="majorHAnsi" w:cstheme="majorBidi"/>
      <w:i/>
      <w:color w:val="4F81BD" w:themeColor="accent1"/>
      <w:spacing w:val="15"/>
      <w:sz w:val="24"/>
    </w:rPr>
  </w:style>
  <w:style w:type="paragraph" w:customStyle="1" w:styleId="Footnotetext">
    <w:name w:val="Footnote text"/>
    <w:basedOn w:val="Normal"/>
    <w:link w:val="FootnoteTextChar"/>
    <w:uiPriority w:val="99"/>
    <w:semiHidden/>
    <w:unhideWhenUsed/>
    <w:rsid w:val="00F72B75"/>
    <w:pPr>
      <w:spacing w:after="0" w:line="240" w:lineRule="auto"/>
    </w:pPr>
    <w:rPr>
      <w:sz w:val="20"/>
    </w:rPr>
  </w:style>
  <w:style w:type="paragraph" w:styleId="ListParagraph">
    <w:name w:val="List Paragraph"/>
    <w:basedOn w:val="Normal"/>
    <w:uiPriority w:val="34"/>
    <w:qFormat/>
    <w:rsid w:val="00F72B75"/>
    <w:pPr>
      <w:ind w:left="720"/>
      <w:contextualSpacing/>
    </w:pPr>
  </w:style>
  <w:style w:type="character" w:customStyle="1" w:styleId="EndnoteTextChar">
    <w:name w:val="Endnote Text Char"/>
    <w:basedOn w:val="DefaultParagraphFont"/>
    <w:link w:val="Endnotetext"/>
    <w:uiPriority w:val="99"/>
    <w:semiHidden/>
    <w:rsid w:val="00F72B75"/>
    <w:rPr>
      <w:sz w:val="20"/>
    </w:rPr>
  </w:style>
  <w:style w:type="paragraph" w:customStyle="1" w:styleId="Envelopeaddress">
    <w:name w:val="Envelope address"/>
    <w:basedOn w:val="Normal"/>
    <w:uiPriority w:val="99"/>
    <w:unhideWhenUsed/>
    <w:rsid w:val="00F72B75"/>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sid w:val="00F72B75"/>
    <w:rPr>
      <w:b/>
      <w:smallCaps/>
      <w:color w:val="C0504D" w:themeColor="accent2"/>
      <w:spacing w:val="5"/>
      <w:u w:val="single"/>
    </w:rPr>
  </w:style>
  <w:style w:type="paragraph" w:customStyle="1" w:styleId="Endnotetext">
    <w:name w:val="Endnote text"/>
    <w:basedOn w:val="Normal"/>
    <w:link w:val="EndnoteTextChar"/>
    <w:uiPriority w:val="99"/>
    <w:semiHidden/>
    <w:unhideWhenUsed/>
    <w:rsid w:val="00F72B75"/>
    <w:pPr>
      <w:spacing w:after="0" w:line="240" w:lineRule="auto"/>
    </w:pPr>
    <w:rPr>
      <w:sz w:val="20"/>
    </w:rPr>
  </w:style>
  <w:style w:type="character" w:customStyle="1" w:styleId="FootnoteTextChar">
    <w:name w:val="Footnote Text Char"/>
    <w:basedOn w:val="DefaultParagraphFont"/>
    <w:link w:val="Footnotetext"/>
    <w:uiPriority w:val="99"/>
    <w:semiHidden/>
    <w:rsid w:val="00F72B75"/>
    <w:rPr>
      <w:sz w:val="20"/>
    </w:rPr>
  </w:style>
  <w:style w:type="character" w:customStyle="1" w:styleId="Heading6Char">
    <w:name w:val="Heading 6 Char"/>
    <w:basedOn w:val="DefaultParagraphFont"/>
    <w:link w:val="Heading6"/>
    <w:uiPriority w:val="9"/>
    <w:rsid w:val="00F72B75"/>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F72B75"/>
    <w:pPr>
      <w:spacing w:after="0" w:line="240" w:lineRule="auto"/>
    </w:pPr>
    <w:rPr>
      <w:rFonts w:ascii="Courier New" w:hAnsi="Courier New" w:cs="Courier New"/>
      <w:sz w:val="21"/>
    </w:rPr>
  </w:style>
  <w:style w:type="paragraph" w:styleId="NormalWeb">
    <w:name w:val="Normal (Web)"/>
    <w:basedOn w:val="Normal"/>
    <w:uiPriority w:val="99"/>
    <w:semiHidden/>
    <w:unhideWhenUsed/>
    <w:rsid w:val="00F72B75"/>
    <w:pPr>
      <w:spacing w:before="100" w:after="100" w:line="240" w:lineRule="auto"/>
    </w:pPr>
    <w:rPr>
      <w:rFonts w:ascii="Times New Roman" w:hAnsi="Times New Roman" w:cs="Times New Roman"/>
      <w:sz w:val="24"/>
    </w:rPr>
  </w:style>
  <w:style w:type="paragraph" w:styleId="NoSpacing">
    <w:name w:val="No Spacing"/>
    <w:uiPriority w:val="1"/>
    <w:qFormat/>
    <w:rsid w:val="00F72B75"/>
    <w:pPr>
      <w:spacing w:after="0" w:line="240" w:lineRule="auto"/>
    </w:pPr>
  </w:style>
  <w:style w:type="character" w:styleId="IntenseEmphasis">
    <w:name w:val="Intense Emphasis"/>
    <w:basedOn w:val="DefaultParagraphFont"/>
    <w:uiPriority w:val="21"/>
    <w:qFormat/>
    <w:rsid w:val="00F72B75"/>
    <w:rPr>
      <w:b/>
      <w:i/>
      <w:color w:val="4F81BD" w:themeColor="accent1"/>
    </w:rPr>
  </w:style>
  <w:style w:type="character" w:styleId="Hyperlink">
    <w:name w:val="Hyperlink"/>
    <w:basedOn w:val="DefaultParagraphFont"/>
    <w:uiPriority w:val="99"/>
    <w:semiHidden/>
    <w:unhideWhenUsed/>
    <w:rsid w:val="00F72B75"/>
    <w:rPr>
      <w:color w:val="0000FF"/>
      <w:u w:val="single"/>
    </w:rPr>
  </w:style>
  <w:style w:type="paragraph" w:styleId="Subtitle">
    <w:name w:val="Subtitle"/>
    <w:basedOn w:val="Normal"/>
    <w:next w:val="Normal"/>
    <w:link w:val="SubtitleChar"/>
    <w:uiPriority w:val="11"/>
    <w:qFormat/>
    <w:rsid w:val="00F72B75"/>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sid w:val="00F72B75"/>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F72B75"/>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F72B75"/>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F72B75"/>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F72B75"/>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F72B75"/>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F72B75"/>
    <w:rPr>
      <w:i/>
      <w:color w:val="000000" w:themeColor="text1"/>
    </w:rPr>
  </w:style>
  <w:style w:type="table" w:styleId="TableGrid">
    <w:name w:val="Table Grid"/>
    <w:basedOn w:val="TableNormal"/>
    <w:uiPriority w:val="59"/>
    <w:rsid w:val="00F7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3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atindia.org" TargetMode="External"/><Relationship Id="rId4" Type="http://schemas.openxmlformats.org/officeDocument/2006/relationships/hyperlink" Target="http://zakat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7</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dell</cp:lastModifiedBy>
  <cp:revision>178</cp:revision>
  <dcterms:created xsi:type="dcterms:W3CDTF">2018-01-08T10:01:00Z</dcterms:created>
  <dcterms:modified xsi:type="dcterms:W3CDTF">2018-01-10T08:53:00Z</dcterms:modified>
</cp:coreProperties>
</file>